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C42C8" w14:textId="2C9A1872" w:rsidR="00A03B34" w:rsidRDefault="00A03B34" w:rsidP="00A03B34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3F5D88" wp14:editId="57FCE935">
            <wp:extent cx="4072270" cy="1710631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1" cy="17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82EE" w14:textId="5B0836F6" w:rsidR="00A523C8" w:rsidRPr="006B0E00" w:rsidRDefault="00D827F5" w:rsidP="006B0E00">
      <w:pPr>
        <w:pStyle w:val="BodyText"/>
        <w:spacing w:before="138"/>
        <w:ind w:left="110"/>
        <w:rPr>
          <w:b/>
          <w:bCs/>
        </w:rPr>
      </w:pPr>
      <w:bookmarkStart w:id="0" w:name="_GoBack"/>
      <w:r w:rsidRPr="006B0E00">
        <w:rPr>
          <w:b/>
          <w:bCs/>
        </w:rPr>
        <w:t>Black Soft Commercial Quality Neoprene</w:t>
      </w:r>
      <w:r w:rsidR="00A03B34">
        <w:rPr>
          <w:b/>
          <w:bCs/>
        </w:rPr>
        <w:t xml:space="preserve"> </w:t>
      </w:r>
      <w:r w:rsidRPr="006B0E00">
        <w:rPr>
          <w:b/>
          <w:bCs/>
        </w:rPr>
        <w:t>SBR Rubber 50° shore</w:t>
      </w:r>
      <w:r w:rsidR="006B0E00" w:rsidRPr="006B0E00">
        <w:rPr>
          <w:b/>
          <w:bCs/>
        </w:rPr>
        <w:t xml:space="preserve"> </w:t>
      </w:r>
      <w:r w:rsidR="006B0E00" w:rsidRPr="006B0E00">
        <w:rPr>
          <w:b/>
          <w:bCs/>
        </w:rPr>
        <w:t>WJ132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1483"/>
        <w:gridCol w:w="2301"/>
        <w:gridCol w:w="1836"/>
        <w:gridCol w:w="2345"/>
      </w:tblGrid>
      <w:tr w:rsidR="00A523C8" w14:paraId="463782F4" w14:textId="77777777">
        <w:trPr>
          <w:trHeight w:val="369"/>
        </w:trPr>
        <w:tc>
          <w:tcPr>
            <w:tcW w:w="3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463782EF" w14:textId="77777777" w:rsidR="00A523C8" w:rsidRDefault="00D827F5">
            <w:pPr>
              <w:pStyle w:val="TableParagraph"/>
              <w:spacing w:before="82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2F0" w14:textId="77777777" w:rsidR="00A523C8" w:rsidRDefault="00D827F5">
            <w:pPr>
              <w:pStyle w:val="TableParagraph"/>
              <w:spacing w:before="82"/>
              <w:ind w:right="75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2F1" w14:textId="77777777" w:rsidR="00A523C8" w:rsidRDefault="00D827F5">
            <w:pPr>
              <w:pStyle w:val="TableParagraph"/>
              <w:spacing w:before="82"/>
              <w:ind w:left="195" w:right="170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2F2" w14:textId="77777777" w:rsidR="00A523C8" w:rsidRDefault="00D827F5">
            <w:pPr>
              <w:pStyle w:val="TableParagraph"/>
              <w:spacing w:before="82"/>
              <w:ind w:left="259" w:right="232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463782F3" w14:textId="77777777" w:rsidR="00A523C8" w:rsidRDefault="00D827F5">
            <w:pPr>
              <w:pStyle w:val="TableParagraph"/>
              <w:spacing w:before="82"/>
              <w:ind w:left="137" w:right="104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A523C8" w14:paraId="463782FA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2F5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2F6" w14:textId="77777777" w:rsidR="00A523C8" w:rsidRDefault="00D827F5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2F7" w14:textId="77777777" w:rsidR="00A523C8" w:rsidRDefault="00D827F5">
            <w:pPr>
              <w:pStyle w:val="TableParagraph"/>
              <w:ind w:left="188" w:right="170"/>
              <w:rPr>
                <w:sz w:val="18"/>
              </w:rPr>
            </w:pPr>
            <w:r>
              <w:rPr>
                <w:sz w:val="18"/>
              </w:rPr>
              <w:t>1.45 ± 0.05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2F8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2F9" w14:textId="77777777" w:rsidR="00A523C8" w:rsidRDefault="00D827F5">
            <w:pPr>
              <w:pStyle w:val="TableParagraph"/>
              <w:ind w:left="131" w:right="104"/>
              <w:rPr>
                <w:sz w:val="18"/>
              </w:rPr>
            </w:pPr>
            <w:r>
              <w:rPr>
                <w:sz w:val="18"/>
              </w:rPr>
              <w:t>1.45 ± 0.05</w:t>
            </w:r>
          </w:p>
        </w:tc>
      </w:tr>
      <w:tr w:rsidR="00A523C8" w14:paraId="46378300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2FB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2FC" w14:textId="77777777" w:rsidR="00A523C8" w:rsidRDefault="00D827F5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2FD" w14:textId="77777777" w:rsidR="00A523C8" w:rsidRDefault="00D827F5">
            <w:pPr>
              <w:pStyle w:val="TableParagraph"/>
              <w:ind w:left="188" w:right="170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2FE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2FF" w14:textId="77777777" w:rsidR="00A523C8" w:rsidRDefault="00D827F5">
            <w:pPr>
              <w:pStyle w:val="TableParagraph"/>
              <w:ind w:left="131" w:right="104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</w:tr>
      <w:tr w:rsidR="00A523C8" w14:paraId="46378306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01" w14:textId="294CB8AC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A03B34">
              <w:rPr>
                <w:color w:val="FFFFFF"/>
                <w:sz w:val="18"/>
              </w:rPr>
              <w:t>(MIN)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02" w14:textId="77777777" w:rsidR="00A523C8" w:rsidRDefault="00D827F5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03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569 PSI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04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05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40 KG/CM2</w:t>
            </w:r>
          </w:p>
        </w:tc>
      </w:tr>
      <w:tr w:rsidR="00A523C8" w14:paraId="4637830C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07" w14:textId="50D76B52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A03B34">
              <w:rPr>
                <w:color w:val="FFFFFF"/>
                <w:sz w:val="18"/>
              </w:rPr>
              <w:t>(MIN)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08" w14:textId="77777777" w:rsidR="00A523C8" w:rsidRDefault="00D827F5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09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0A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0B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</w:tr>
      <w:tr w:rsidR="00A523C8" w14:paraId="46378315" w14:textId="77777777">
        <w:trPr>
          <w:trHeight w:val="64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0D" w14:textId="77777777" w:rsidR="00A523C8" w:rsidRDefault="00D827F5">
            <w:pPr>
              <w:pStyle w:val="TableParagraph"/>
              <w:spacing w:line="254" w:lineRule="auto"/>
              <w:ind w:left="770" w:right="382" w:hanging="39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0E" w14:textId="77777777" w:rsidR="00A523C8" w:rsidRDefault="00A523C8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637830F" w14:textId="77777777" w:rsidR="00A523C8" w:rsidRDefault="00D827F5">
            <w:pPr>
              <w:pStyle w:val="TableParagraph"/>
              <w:spacing w:before="0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DIN ISO 815-1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10" w14:textId="77777777" w:rsidR="00A523C8" w:rsidRDefault="00A523C8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6378311" w14:textId="77777777" w:rsidR="00A523C8" w:rsidRDefault="00D827F5">
            <w:pPr>
              <w:pStyle w:val="TableParagraph"/>
              <w:spacing w:before="0"/>
              <w:ind w:left="195" w:right="170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12" w14:textId="77777777" w:rsidR="00A523C8" w:rsidRDefault="00D827F5">
            <w:pPr>
              <w:pStyle w:val="TableParagraph"/>
              <w:spacing w:line="254" w:lineRule="auto"/>
              <w:ind w:left="449" w:right="402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13" w14:textId="77777777" w:rsidR="00A523C8" w:rsidRDefault="00A523C8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6378314" w14:textId="77777777" w:rsidR="00A523C8" w:rsidRDefault="00D827F5">
            <w:pPr>
              <w:pStyle w:val="TableParagraph"/>
              <w:spacing w:before="0"/>
              <w:ind w:left="137" w:right="104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</w:tr>
      <w:tr w:rsidR="00A523C8" w14:paraId="4637831B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16" w14:textId="49B6BCB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A03B34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17" w14:textId="77777777" w:rsidR="00A523C8" w:rsidRDefault="00D827F5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18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100 LBS/INCH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19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1A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18 KG/CM</w:t>
            </w:r>
          </w:p>
        </w:tc>
      </w:tr>
      <w:tr w:rsidR="00A523C8" w14:paraId="46378321" w14:textId="77777777">
        <w:trPr>
          <w:trHeight w:val="21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1C" w14:textId="77777777" w:rsidR="00A523C8" w:rsidRDefault="00D827F5">
            <w:pPr>
              <w:pStyle w:val="TableParagraph"/>
              <w:spacing w:before="7" w:line="193" w:lineRule="exact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1D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1E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1F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20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523C8" w14:paraId="46378327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22" w14:textId="7F199454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</w:t>
            </w:r>
            <w:r w:rsidR="00A03B34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A03B34">
              <w:rPr>
                <w:color w:val="FFFFFF"/>
                <w:sz w:val="18"/>
              </w:rPr>
              <w:t>ºC)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23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24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25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26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523C8" w14:paraId="4637832D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28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29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2A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2B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2C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A523C8" w14:paraId="46378333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2E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2F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30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31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32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A523C8" w14:paraId="46378339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34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35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36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37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38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A523C8" w14:paraId="4637833F" w14:textId="77777777">
        <w:trPr>
          <w:trHeight w:val="43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3A" w14:textId="22FB028C" w:rsidR="00A523C8" w:rsidRDefault="00D827F5">
            <w:pPr>
              <w:pStyle w:val="TableParagraph"/>
              <w:spacing w:before="0" w:line="220" w:lineRule="exact"/>
              <w:ind w:left="1371" w:right="170" w:hanging="120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A03B34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 C FOR 72 HRS/IN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3B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3C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3D" w14:textId="77777777" w:rsidR="00A523C8" w:rsidRDefault="00D827F5">
            <w:pPr>
              <w:pStyle w:val="TableParagraph"/>
              <w:spacing w:before="117"/>
              <w:ind w:left="259" w:right="232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3E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523C8" w14:paraId="46378345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40" w14:textId="77777777" w:rsidR="00A523C8" w:rsidRDefault="00D827F5">
            <w:pPr>
              <w:pStyle w:val="TableParagraph"/>
              <w:spacing w:before="111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IRM OIL NO.1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1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2" w14:textId="77777777" w:rsidR="00A523C8" w:rsidRDefault="00D827F5">
            <w:pPr>
              <w:pStyle w:val="TableParagraph"/>
              <w:spacing w:before="111"/>
              <w:ind w:left="195" w:right="170"/>
              <w:rPr>
                <w:sz w:val="18"/>
              </w:rPr>
            </w:pPr>
            <w:r>
              <w:rPr>
                <w:sz w:val="18"/>
              </w:rPr>
              <w:t>+ 33%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3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44" w14:textId="77777777" w:rsidR="00A523C8" w:rsidRDefault="00D827F5">
            <w:pPr>
              <w:pStyle w:val="TableParagraph"/>
              <w:spacing w:before="111"/>
              <w:ind w:left="137" w:right="104"/>
              <w:rPr>
                <w:sz w:val="18"/>
              </w:rPr>
            </w:pPr>
            <w:r>
              <w:rPr>
                <w:sz w:val="18"/>
              </w:rPr>
              <w:t>+ 33%</w:t>
            </w:r>
          </w:p>
        </w:tc>
      </w:tr>
      <w:tr w:rsidR="00A523C8" w14:paraId="4637834B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46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IRM OIL NO.2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47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48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+ 47%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49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4A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+ 47%</w:t>
            </w:r>
          </w:p>
        </w:tc>
      </w:tr>
      <w:tr w:rsidR="00A523C8" w14:paraId="46378351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4C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IRM OIL NO.3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D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E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+ 90%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4F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50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+ 90%</w:t>
            </w:r>
          </w:p>
        </w:tc>
      </w:tr>
      <w:tr w:rsidR="00A523C8" w14:paraId="46378357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52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(NEOPRENE)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53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54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55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56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 w:rsidR="00A523C8" w14:paraId="4637835D" w14:textId="77777777">
        <w:trPr>
          <w:trHeight w:val="21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58" w14:textId="77777777" w:rsidR="00A523C8" w:rsidRDefault="00D827F5">
            <w:pPr>
              <w:pStyle w:val="TableParagraph"/>
              <w:spacing w:before="7" w:line="193" w:lineRule="exact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59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5A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5B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5C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523C8" w14:paraId="46378363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5E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5F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60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61" w14:textId="77777777" w:rsidR="00A523C8" w:rsidRDefault="00D827F5">
            <w:pPr>
              <w:pStyle w:val="TableParagraph"/>
              <w:ind w:left="259" w:right="232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62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A523C8" w14:paraId="46378369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64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65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66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67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68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A523C8" w14:paraId="4637836F" w14:textId="77777777">
        <w:trPr>
          <w:trHeight w:val="43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6A" w14:textId="77777777" w:rsidR="00A523C8" w:rsidRDefault="00D827F5">
            <w:pPr>
              <w:pStyle w:val="TableParagraph"/>
              <w:spacing w:before="0" w:line="220" w:lineRule="exact"/>
              <w:ind w:left="1375" w:right="279" w:hanging="110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6B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6C" w14:textId="77777777" w:rsidR="00A523C8" w:rsidRDefault="00D827F5">
            <w:pPr>
              <w:pStyle w:val="TableParagraph"/>
              <w:spacing w:before="117"/>
              <w:ind w:left="195" w:right="17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6D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6E" w14:textId="77777777" w:rsidR="00A523C8" w:rsidRDefault="00D827F5">
            <w:pPr>
              <w:pStyle w:val="TableParagraph"/>
              <w:spacing w:before="117"/>
              <w:ind w:left="137" w:right="10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523C8" w14:paraId="46378375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70" w14:textId="77777777" w:rsidR="00A523C8" w:rsidRDefault="00D827F5">
            <w:pPr>
              <w:pStyle w:val="TableParagraph"/>
              <w:spacing w:before="111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1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2" w14:textId="77777777" w:rsidR="00A523C8" w:rsidRDefault="00D827F5">
            <w:pPr>
              <w:pStyle w:val="TableParagraph"/>
              <w:spacing w:before="111"/>
              <w:ind w:left="195" w:right="17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3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74" w14:textId="77777777" w:rsidR="00A523C8" w:rsidRDefault="00D827F5">
            <w:pPr>
              <w:pStyle w:val="TableParagraph"/>
              <w:spacing w:before="111"/>
              <w:ind w:left="137" w:right="10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523C8" w14:paraId="4637837B" w14:textId="77777777">
        <w:trPr>
          <w:trHeight w:val="429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76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77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78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6378379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637837A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523C8" w14:paraId="46378381" w14:textId="77777777" w:rsidTr="007C5985">
        <w:trPr>
          <w:trHeight w:val="426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637837C" w14:textId="77777777" w:rsidR="00A523C8" w:rsidRDefault="00D827F5">
            <w:pPr>
              <w:pStyle w:val="TableParagraph"/>
              <w:ind w:left="55" w:right="33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D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E" w14:textId="77777777" w:rsidR="00A523C8" w:rsidRDefault="00D827F5">
            <w:pPr>
              <w:pStyle w:val="TableParagraph"/>
              <w:ind w:left="195" w:right="170"/>
              <w:rPr>
                <w:sz w:val="18"/>
              </w:rPr>
            </w:pPr>
            <w:r>
              <w:rPr>
                <w:sz w:val="18"/>
              </w:rPr>
              <w:t>-30 º TO +90º C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37F" w14:textId="77777777" w:rsidR="00A523C8" w:rsidRDefault="00A523C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8380" w14:textId="77777777" w:rsidR="00A523C8" w:rsidRDefault="00D827F5">
            <w:pPr>
              <w:pStyle w:val="TableParagraph"/>
              <w:ind w:left="137" w:right="104"/>
              <w:rPr>
                <w:sz w:val="18"/>
              </w:rPr>
            </w:pPr>
            <w:r>
              <w:rPr>
                <w:sz w:val="18"/>
              </w:rPr>
              <w:t>-30 º TO +90º C</w:t>
            </w:r>
          </w:p>
        </w:tc>
      </w:tr>
      <w:tr w:rsidR="004E45EA" w14:paraId="070A8B2D" w14:textId="77777777" w:rsidTr="00001473">
        <w:trPr>
          <w:trHeight w:val="426"/>
        </w:trPr>
        <w:tc>
          <w:tcPr>
            <w:tcW w:w="3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1CB91A22" w14:textId="0444A86E" w:rsidR="004E45EA" w:rsidRDefault="004E45EA">
            <w:pPr>
              <w:pStyle w:val="TableParagraph"/>
              <w:ind w:left="55" w:right="33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4879" w14:textId="77777777" w:rsidR="004E45EA" w:rsidRDefault="004E45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88D89" w14:textId="2BBB2947" w:rsidR="004E45EA" w:rsidRPr="000C72A4" w:rsidRDefault="000C72A4">
            <w:pPr>
              <w:pStyle w:val="TableParagraph"/>
              <w:ind w:left="137" w:right="104"/>
              <w:rPr>
                <w:b/>
                <w:bCs/>
                <w:sz w:val="18"/>
              </w:rPr>
            </w:pPr>
            <w:r w:rsidRPr="000C72A4">
              <w:rPr>
                <w:b/>
                <w:bCs/>
                <w:sz w:val="18"/>
              </w:rPr>
              <w:t>BLACK</w:t>
            </w:r>
          </w:p>
        </w:tc>
      </w:tr>
    </w:tbl>
    <w:p w14:paraId="46378384" w14:textId="77777777" w:rsidR="00A523C8" w:rsidRDefault="00A523C8">
      <w:pPr>
        <w:spacing w:line="254" w:lineRule="auto"/>
        <w:sectPr w:rsidR="00A523C8">
          <w:type w:val="continuous"/>
          <w:pgSz w:w="12240" w:h="15840"/>
          <w:pgMar w:top="600" w:right="320" w:bottom="0" w:left="340" w:header="720" w:footer="720" w:gutter="0"/>
          <w:cols w:space="720"/>
        </w:sectPr>
      </w:pPr>
    </w:p>
    <w:p w14:paraId="4637838F" w14:textId="77777777" w:rsidR="00A523C8" w:rsidRDefault="00A523C8">
      <w:pPr>
        <w:pStyle w:val="BodyText"/>
        <w:spacing w:before="4"/>
        <w:rPr>
          <w:sz w:val="8"/>
        </w:rPr>
      </w:pPr>
    </w:p>
    <w:sectPr w:rsidR="00A523C8"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8"/>
    <w:rsid w:val="000C72A4"/>
    <w:rsid w:val="004E45EA"/>
    <w:rsid w:val="006B0E00"/>
    <w:rsid w:val="007C5985"/>
    <w:rsid w:val="00A03B34"/>
    <w:rsid w:val="00A523C8"/>
    <w:rsid w:val="00D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3782E7"/>
  <w15:docId w15:val="{C7AA1AE6-12E9-407E-957A-F09DFEE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7AB8-1B0E-4230-A6F3-DE93128B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2020-04-14T11:41:00Z</dcterms:created>
  <dcterms:modified xsi:type="dcterms:W3CDTF">2020-04-14T11:41:00Z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