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F570" w14:textId="3661B0C3" w:rsidR="00E1742A" w:rsidRDefault="00E1742A" w:rsidP="00E1742A">
      <w:pPr>
        <w:pStyle w:val="BodyTex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5CC70A8B" wp14:editId="5468968C">
            <wp:extent cx="3943350" cy="1656475"/>
            <wp:effectExtent l="0" t="0" r="0" b="1270"/>
            <wp:docPr id="4" name="Picture 4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J STAMP WE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46" cy="166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BAD9B" w14:textId="38464B7E" w:rsidR="00BC350B" w:rsidRPr="00496A0C" w:rsidRDefault="00192712" w:rsidP="006830B4">
      <w:pPr>
        <w:pStyle w:val="BodyText"/>
        <w:rPr>
          <w:rFonts w:ascii="Arial" w:hAnsi="Arial" w:cs="Arial"/>
          <w:b/>
          <w:sz w:val="18"/>
          <w:szCs w:val="18"/>
        </w:rPr>
      </w:pPr>
      <w:bookmarkStart w:id="0" w:name="_GoBack"/>
      <w:r w:rsidRPr="00496A0C">
        <w:rPr>
          <w:rFonts w:ascii="Arial" w:hAnsi="Arial" w:cs="Arial"/>
          <w:b/>
          <w:sz w:val="18"/>
          <w:szCs w:val="18"/>
        </w:rPr>
        <w:t>White Food Quality NR / SBR 60° shore</w:t>
      </w:r>
      <w:r w:rsidR="00190237" w:rsidRPr="00190237">
        <w:rPr>
          <w:rFonts w:ascii="Arial" w:hAnsi="Arial" w:cs="Arial"/>
          <w:b/>
          <w:sz w:val="18"/>
          <w:szCs w:val="18"/>
        </w:rPr>
        <w:t xml:space="preserve"> </w:t>
      </w:r>
      <w:r w:rsidR="00190237">
        <w:rPr>
          <w:rFonts w:ascii="Arial" w:hAnsi="Arial" w:cs="Arial"/>
          <w:b/>
          <w:sz w:val="18"/>
          <w:szCs w:val="18"/>
        </w:rPr>
        <w:t>WJ</w:t>
      </w:r>
      <w:r w:rsidR="00190237" w:rsidRPr="00496A0C">
        <w:rPr>
          <w:rFonts w:ascii="Arial" w:hAnsi="Arial" w:cs="Arial"/>
          <w:b/>
          <w:sz w:val="18"/>
          <w:szCs w:val="18"/>
        </w:rPr>
        <w:t>136</w:t>
      </w:r>
    </w:p>
    <w:bookmarkEnd w:id="0"/>
    <w:p w14:paraId="4D300353" w14:textId="7AC45D08" w:rsidR="00BC350B" w:rsidRDefault="00192712" w:rsidP="00190237">
      <w:pPr>
        <w:rPr>
          <w:rFonts w:ascii="Arial" w:hAnsi="Arial" w:cs="Arial"/>
          <w:b/>
          <w:sz w:val="18"/>
          <w:szCs w:val="18"/>
        </w:rPr>
      </w:pPr>
      <w:r w:rsidRPr="00496A0C">
        <w:rPr>
          <w:rFonts w:ascii="Arial" w:hAnsi="Arial" w:cs="Arial"/>
          <w:b/>
          <w:sz w:val="18"/>
          <w:szCs w:val="18"/>
        </w:rPr>
        <w:t>Approved to</w:t>
      </w:r>
      <w:r w:rsidR="00642977">
        <w:rPr>
          <w:rFonts w:ascii="Arial" w:hAnsi="Arial" w:cs="Arial"/>
          <w:b/>
          <w:sz w:val="18"/>
          <w:szCs w:val="18"/>
        </w:rPr>
        <w:t>:</w:t>
      </w:r>
      <w:r w:rsidRPr="00496A0C">
        <w:rPr>
          <w:rFonts w:ascii="Arial" w:hAnsi="Arial" w:cs="Arial"/>
          <w:b/>
          <w:sz w:val="18"/>
          <w:szCs w:val="18"/>
        </w:rPr>
        <w:t xml:space="preserve"> US FDA21 CFR177,2600 &amp; EU1935</w:t>
      </w:r>
      <w:r w:rsidR="00920961">
        <w:rPr>
          <w:rFonts w:ascii="Arial" w:hAnsi="Arial" w:cs="Arial"/>
          <w:b/>
          <w:sz w:val="18"/>
          <w:szCs w:val="18"/>
        </w:rPr>
        <w:t>/2004</w:t>
      </w:r>
      <w:r w:rsidRPr="00496A0C">
        <w:rPr>
          <w:rFonts w:ascii="Arial" w:hAnsi="Arial" w:cs="Arial"/>
          <w:b/>
          <w:sz w:val="18"/>
          <w:szCs w:val="18"/>
        </w:rPr>
        <w:t xml:space="preserve"> and USP Class 1 V1 Compliant</w:t>
      </w:r>
    </w:p>
    <w:tbl>
      <w:tblPr>
        <w:tblpPr w:leftFromText="180" w:rightFromText="180" w:vertAnchor="text" w:horzAnchor="margin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1049"/>
        <w:gridCol w:w="2268"/>
        <w:gridCol w:w="1560"/>
        <w:gridCol w:w="2268"/>
      </w:tblGrid>
      <w:tr w:rsidR="006830B4" w:rsidRPr="00496A0C" w14:paraId="0CC65775" w14:textId="77777777" w:rsidTr="006830B4">
        <w:trPr>
          <w:trHeight w:val="299"/>
        </w:trPr>
        <w:tc>
          <w:tcPr>
            <w:tcW w:w="3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A2FF141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PROPERTIES</w:t>
            </w:r>
          </w:p>
        </w:tc>
        <w:tc>
          <w:tcPr>
            <w:tcW w:w="104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C471D90" w14:textId="77777777" w:rsidR="006830B4" w:rsidRPr="00E11FC7" w:rsidRDefault="006830B4" w:rsidP="006830B4">
            <w:pPr>
              <w:pStyle w:val="TableParagraph"/>
              <w:spacing w:after="0" w:line="240" w:lineRule="auto"/>
              <w:ind w:right="7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F45D3B6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VALUES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4D7C203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743ABF35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6830B4" w:rsidRPr="00496A0C" w14:paraId="303DA0C2" w14:textId="77777777" w:rsidTr="006830B4">
        <w:trPr>
          <w:trHeight w:val="496"/>
        </w:trPr>
        <w:tc>
          <w:tcPr>
            <w:tcW w:w="3381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015D914" w14:textId="77777777" w:rsidR="006830B4" w:rsidRPr="00E11FC7" w:rsidRDefault="006830B4" w:rsidP="006830B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135A93C" w14:textId="77777777" w:rsidR="006830B4" w:rsidRPr="00E11FC7" w:rsidRDefault="006830B4" w:rsidP="006830B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2AA3BE4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FPS UNITS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7C84C2F" w14:textId="77777777" w:rsidR="006830B4" w:rsidRPr="00E11FC7" w:rsidRDefault="006830B4" w:rsidP="006830B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4A1F5CF3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METRIC UNITS</w:t>
            </w:r>
          </w:p>
        </w:tc>
      </w:tr>
      <w:tr w:rsidR="006830B4" w:rsidRPr="00496A0C" w14:paraId="1D17B8D6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74CFB15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SPECIFIC GRAVITY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2ED7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DIN</w:t>
            </w:r>
          </w:p>
          <w:p w14:paraId="6596E29E" w14:textId="77777777" w:rsidR="006830B4" w:rsidRPr="00E11FC7" w:rsidRDefault="006830B4" w:rsidP="006830B4">
            <w:pPr>
              <w:pStyle w:val="TableParagraph"/>
              <w:spacing w:after="0" w:line="249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53508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B29E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1.5 ± 0.05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154D4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D297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02567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1.5 ± 0.05</w:t>
            </w:r>
          </w:p>
        </w:tc>
      </w:tr>
      <w:tr w:rsidR="006830B4" w:rsidRPr="00496A0C" w14:paraId="3032FD48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21AAA1B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HARDNESS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FCA8C6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DIN</w:t>
            </w:r>
          </w:p>
          <w:p w14:paraId="4EE37B09" w14:textId="77777777" w:rsidR="006830B4" w:rsidRPr="00E11FC7" w:rsidRDefault="006830B4" w:rsidP="006830B4">
            <w:pPr>
              <w:pStyle w:val="TableParagraph"/>
              <w:spacing w:after="0" w:line="249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53505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3F093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60 ± 5 SH 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60E4E3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D2240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43995C3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60 ± 5 SH A</w:t>
            </w:r>
          </w:p>
        </w:tc>
      </w:tr>
      <w:tr w:rsidR="006830B4" w:rsidRPr="00496A0C" w14:paraId="71A1B681" w14:textId="77777777" w:rsidTr="006830B4">
        <w:trPr>
          <w:trHeight w:val="534"/>
        </w:trPr>
        <w:tc>
          <w:tcPr>
            <w:tcW w:w="338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F2B89C6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TENSILE STRENGTH (MIN)</w:t>
            </w:r>
          </w:p>
        </w:tc>
        <w:tc>
          <w:tcPr>
            <w:tcW w:w="1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149DF" w14:textId="77777777" w:rsidR="006830B4" w:rsidRPr="00E11FC7" w:rsidRDefault="006830B4" w:rsidP="006830B4">
            <w:pPr>
              <w:pStyle w:val="TableParagraph"/>
              <w:spacing w:after="0" w:line="26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DIN</w:t>
            </w:r>
          </w:p>
          <w:p w14:paraId="2D8BBACB" w14:textId="77777777" w:rsidR="006830B4" w:rsidRPr="00E11FC7" w:rsidRDefault="006830B4" w:rsidP="006830B4">
            <w:pPr>
              <w:pStyle w:val="TableParagraph"/>
              <w:spacing w:after="0" w:line="2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53504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BBDC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1140 PSI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8D705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D412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5D8419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60 KG/CM2</w:t>
            </w:r>
          </w:p>
        </w:tc>
      </w:tr>
      <w:tr w:rsidR="006830B4" w:rsidRPr="00496A0C" w14:paraId="30828224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3E363C7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ELONGATION AT BREAK (MIN)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BF4F" w14:textId="77777777" w:rsidR="006830B4" w:rsidRPr="00E11FC7" w:rsidRDefault="006830B4" w:rsidP="006830B4">
            <w:pPr>
              <w:pStyle w:val="TableParagraph"/>
              <w:spacing w:after="0" w:line="26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DIN</w:t>
            </w:r>
          </w:p>
          <w:p w14:paraId="7DF2F065" w14:textId="77777777" w:rsidR="006830B4" w:rsidRPr="00E11FC7" w:rsidRDefault="006830B4" w:rsidP="006830B4">
            <w:pPr>
              <w:pStyle w:val="TableParagraph"/>
              <w:spacing w:after="0" w:line="2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53504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4375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200%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C794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D412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25E25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200%</w:t>
            </w:r>
          </w:p>
        </w:tc>
      </w:tr>
      <w:tr w:rsidR="006830B4" w:rsidRPr="00496A0C" w14:paraId="43E7A4D5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9C76A9C" w14:textId="77777777" w:rsidR="006830B4" w:rsidRPr="00E11FC7" w:rsidRDefault="006830B4" w:rsidP="006830B4">
            <w:pPr>
              <w:pStyle w:val="TableParagraph"/>
              <w:spacing w:after="0" w:line="267" w:lineRule="exac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COMPRESSION SET (70ºC/24</w:t>
            </w:r>
          </w:p>
          <w:p w14:paraId="125199BF" w14:textId="77777777" w:rsidR="006830B4" w:rsidRPr="00E11FC7" w:rsidRDefault="006830B4" w:rsidP="006830B4">
            <w:pPr>
              <w:pStyle w:val="TableParagraph"/>
              <w:spacing w:after="0" w:line="248" w:lineRule="exac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HRS/25% COMPRESSION) (MAX)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FB44" w14:textId="77777777" w:rsidR="006830B4" w:rsidRPr="00E11FC7" w:rsidRDefault="006830B4" w:rsidP="006830B4">
            <w:pPr>
              <w:pStyle w:val="TableParagraph"/>
              <w:spacing w:after="0" w:line="26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DIN ISO</w:t>
            </w:r>
          </w:p>
          <w:p w14:paraId="654B5976" w14:textId="77777777" w:rsidR="006830B4" w:rsidRPr="00E11FC7" w:rsidRDefault="006830B4" w:rsidP="006830B4">
            <w:pPr>
              <w:pStyle w:val="TableParagraph"/>
              <w:spacing w:after="0" w:line="2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815-1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E414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8F70" w14:textId="77777777" w:rsidR="006830B4" w:rsidRPr="00E11FC7" w:rsidRDefault="006830B4" w:rsidP="006830B4">
            <w:pPr>
              <w:pStyle w:val="TableParagraph"/>
              <w:spacing w:after="0" w:line="26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D395</w:t>
            </w:r>
          </w:p>
          <w:p w14:paraId="042869B3" w14:textId="77777777" w:rsidR="006830B4" w:rsidRPr="00E11FC7" w:rsidRDefault="006830B4" w:rsidP="006830B4">
            <w:pPr>
              <w:pStyle w:val="TableParagraph"/>
              <w:spacing w:after="0" w:line="2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METHOD 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B995F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</w:tr>
      <w:tr w:rsidR="006830B4" w:rsidRPr="00496A0C" w14:paraId="72609698" w14:textId="77777777" w:rsidTr="006830B4">
        <w:trPr>
          <w:trHeight w:val="301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8AB589F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POLYMER CONTENT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8C0D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A2B7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3813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16F278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6830B4" w:rsidRPr="00496A0C" w14:paraId="181B19B3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E7E3D7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TEAR RESISTANCE (ANGULAR) MIN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5FB0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DIN</w:t>
            </w:r>
          </w:p>
          <w:p w14:paraId="1EA8D235" w14:textId="77777777" w:rsidR="006830B4" w:rsidRPr="00E11FC7" w:rsidRDefault="006830B4" w:rsidP="006830B4">
            <w:pPr>
              <w:pStyle w:val="TableParagraph"/>
              <w:spacing w:after="0" w:line="249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53515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0AF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112 LBS/INCH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FCD9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D624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AFD7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20 KG/CM</w:t>
            </w:r>
          </w:p>
        </w:tc>
      </w:tr>
      <w:tr w:rsidR="006830B4" w:rsidRPr="00496A0C" w14:paraId="1A1BE100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2B59C7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CHANGE IN PROPERTIES AFTER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D3DA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42BE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91FE9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9D98D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0B4" w:rsidRPr="00496A0C" w14:paraId="6F43D756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A936A42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HEAT AGEING FOR (72 HRS. AT 70</w:t>
            </w:r>
          </w:p>
          <w:p w14:paraId="446034BA" w14:textId="77777777" w:rsidR="006830B4" w:rsidRPr="00E11FC7" w:rsidRDefault="006830B4" w:rsidP="006830B4">
            <w:pPr>
              <w:pStyle w:val="TableParagraph"/>
              <w:spacing w:after="0" w:line="249" w:lineRule="exac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ºC)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99BD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DBD28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64AC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D573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8FCB7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0B4" w:rsidRPr="00496A0C" w14:paraId="7DFE53F8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8A8FCCC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HARDNESS (PTS)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F002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4A9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+ 5 (MAX)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C943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5B5D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+ 5 (MAX)</w:t>
            </w:r>
          </w:p>
        </w:tc>
      </w:tr>
      <w:tr w:rsidR="006830B4" w:rsidRPr="00496A0C" w14:paraId="0E52ABBA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0E840E4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TENSILE STRENGTH (%)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1E9B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E77D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+ 10 / 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95AE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C0403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+ 10 / 15</w:t>
            </w:r>
          </w:p>
        </w:tc>
      </w:tr>
      <w:tr w:rsidR="006830B4" w:rsidRPr="00496A0C" w14:paraId="225ED3C7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492C0BC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ELONGATION AT BREAK (%)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AEAF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46DE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+ 10 / 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7D94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F62D1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+ 10 / 15</w:t>
            </w:r>
          </w:p>
        </w:tc>
      </w:tr>
      <w:tr w:rsidR="006830B4" w:rsidRPr="00496A0C" w14:paraId="7ECD2BB5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AEF49D8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VOLUME SWELL: AT 70ºC FOR 72</w:t>
            </w:r>
          </w:p>
          <w:p w14:paraId="38F0A110" w14:textId="77777777" w:rsidR="006830B4" w:rsidRPr="00E11FC7" w:rsidRDefault="006830B4" w:rsidP="006830B4">
            <w:pPr>
              <w:pStyle w:val="TableParagraph"/>
              <w:spacing w:after="0" w:line="249" w:lineRule="exac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HRS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A222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921F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189B3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 471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C9215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0B4" w:rsidRPr="00496A0C" w14:paraId="6F8E52EB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012B72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 IRMOIL NO.1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99C34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A377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3331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B998B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578B89D4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20FF117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 IRMOIL NO.2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D299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C3037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98E7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0B77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6F8A0966" w14:textId="77777777" w:rsidTr="006830B4">
        <w:trPr>
          <w:trHeight w:val="301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F3360EF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 IRMOIL NO.3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A7F47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18116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0EF9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5221A" w14:textId="77777777" w:rsidR="006830B4" w:rsidRPr="00E11FC7" w:rsidRDefault="006830B4" w:rsidP="006830B4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33DD3E3D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D97729C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CHEMICAL RESISTANCE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49B85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16C7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CBDA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4E31E7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30B4" w:rsidRPr="00496A0C" w14:paraId="010911C2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9A98366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OZONE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C6B6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E1BF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4DF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ASTM D 1149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E57BF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7B364BD5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3FAEB02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DILUTE ACIDS AND BASES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9A05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A581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3116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0F010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254A8F7A" w14:textId="77777777" w:rsidTr="006830B4">
        <w:trPr>
          <w:trHeight w:val="537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D082928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CONCENTRATED ACIDS AND</w:t>
            </w:r>
          </w:p>
          <w:p w14:paraId="6D1FCA41" w14:textId="77777777" w:rsidR="006830B4" w:rsidRPr="00E11FC7" w:rsidRDefault="006830B4" w:rsidP="006830B4">
            <w:pPr>
              <w:pStyle w:val="TableParagraph"/>
              <w:spacing w:after="0" w:line="249" w:lineRule="exact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BASES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2103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649B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A532A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56FB1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68CA7D3D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86EFB4F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OILS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E430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BAC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9773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5D5DF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5AB186D1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B3373F6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--- SOLVENTS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864C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FAF6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71AE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DF088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6830B4" w:rsidRPr="00496A0C" w14:paraId="503F2D25" w14:textId="77777777" w:rsidTr="006830B4">
        <w:trPr>
          <w:trHeight w:val="302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78DF20A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TEMPERATURE RANGE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5BF9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4057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-30 º TO + 70ºC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51E21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D18745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-30 º TO + 70ºC</w:t>
            </w:r>
          </w:p>
        </w:tc>
      </w:tr>
      <w:tr w:rsidR="006830B4" w:rsidRPr="00496A0C" w14:paraId="2B3C837A" w14:textId="77777777" w:rsidTr="006830B4">
        <w:trPr>
          <w:trHeight w:val="299"/>
        </w:trPr>
        <w:tc>
          <w:tcPr>
            <w:tcW w:w="3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2B3BE6F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COLOUR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9D6191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B4EF31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OFF-WHITE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48D36A" w14:textId="77777777" w:rsidR="006830B4" w:rsidRPr="00E11FC7" w:rsidRDefault="006830B4" w:rsidP="006830B4">
            <w:pPr>
              <w:pStyle w:val="Table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34E39" w14:textId="77777777" w:rsidR="006830B4" w:rsidRPr="00E11FC7" w:rsidRDefault="006830B4" w:rsidP="006830B4">
            <w:pPr>
              <w:pStyle w:val="TableParagraph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OFF-WHITE</w:t>
            </w:r>
          </w:p>
        </w:tc>
      </w:tr>
    </w:tbl>
    <w:p w14:paraId="73294C84" w14:textId="38D61798" w:rsidR="00E11FC7" w:rsidRDefault="00E11FC7" w:rsidP="00E11FC7">
      <w:pPr>
        <w:ind w:left="120"/>
        <w:rPr>
          <w:rFonts w:ascii="Arial" w:hAnsi="Arial" w:cs="Arial"/>
          <w:b/>
          <w:sz w:val="18"/>
          <w:szCs w:val="18"/>
        </w:rPr>
      </w:pPr>
    </w:p>
    <w:p w14:paraId="6C6B6FEF" w14:textId="3ED80611" w:rsidR="00E11FC7" w:rsidRDefault="00E11FC7" w:rsidP="00E11FC7">
      <w:pPr>
        <w:ind w:left="120"/>
        <w:rPr>
          <w:rFonts w:ascii="Arial" w:hAnsi="Arial" w:cs="Arial"/>
          <w:b/>
          <w:sz w:val="18"/>
          <w:szCs w:val="18"/>
        </w:rPr>
      </w:pPr>
    </w:p>
    <w:p w14:paraId="006D924C" w14:textId="77777777" w:rsidR="00AB23B0" w:rsidRDefault="00AB23B0" w:rsidP="00E11FC7">
      <w:pPr>
        <w:ind w:left="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1615"/>
        <w:gridCol w:w="1803"/>
        <w:gridCol w:w="3026"/>
        <w:gridCol w:w="2571"/>
      </w:tblGrid>
      <w:tr w:rsidR="005A0F1D" w:rsidRPr="00496A0C" w14:paraId="18509594" w14:textId="77777777" w:rsidTr="00231C34">
        <w:trPr>
          <w:trHeight w:val="304"/>
        </w:trPr>
        <w:tc>
          <w:tcPr>
            <w:tcW w:w="1050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2BD6ECD" w14:textId="300EB4D4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TEST RESULTS: MIGRATION DATA</w:t>
            </w:r>
          </w:p>
        </w:tc>
      </w:tr>
      <w:tr w:rsidR="005A0F1D" w:rsidRPr="00496A0C" w14:paraId="6411DA55" w14:textId="77777777" w:rsidTr="00231C34">
        <w:trPr>
          <w:trHeight w:val="276"/>
        </w:trPr>
        <w:tc>
          <w:tcPr>
            <w:tcW w:w="105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686FFD7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(TEST NO. 1-I) SENSORY VERIFICATION OF ODOUR/SMELL</w:t>
            </w:r>
          </w:p>
        </w:tc>
      </w:tr>
      <w:tr w:rsidR="005A0F1D" w:rsidRPr="00496A0C" w14:paraId="10729B5C" w14:textId="77777777" w:rsidTr="00231C34">
        <w:trPr>
          <w:trHeight w:val="1711"/>
        </w:trPr>
        <w:tc>
          <w:tcPr>
            <w:tcW w:w="105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D90E" w14:textId="7A7C7D28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E11FC7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(TEST NO. 1-I) SENSORY VERIFICATION OF ODOUR/SMELL TEST SPECIFICATION(S)/REGULATION(S): REGULATION (EC) NO. 1935/2004 &amp; COUNCIL OF EUROPE RESOLUTION RESAP (2004) 4 ON RUBBER PRODUCTS INTENDED TO COME INTO CONTACT WITH </w:t>
            </w:r>
            <w:r w:rsidR="00587706" w:rsidRPr="00E11FC7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FOODSTUFFS.</w:t>
            </w:r>
          </w:p>
          <w:p w14:paraId="2820B053" w14:textId="179142A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E11FC7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TEST METHOD ADOPTED: DIN 10955:</w:t>
            </w:r>
            <w:r w:rsidR="00587706" w:rsidRPr="00E11FC7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2004.</w:t>
            </w:r>
          </w:p>
          <w:p w14:paraId="09192983" w14:textId="10B08405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 w:rsidRPr="00E11FC7"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SIMULANT(S) USED: DISTILLED </w:t>
            </w:r>
            <w:r w:rsidR="00587706" w:rsidRPr="00E11FC7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WATER.</w:t>
            </w:r>
          </w:p>
          <w:p w14:paraId="255A3366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TEST CONDITION(S): 100 0C OR REFLUX FOR 4 HOURS.</w:t>
            </w:r>
          </w:p>
        </w:tc>
      </w:tr>
      <w:tr w:rsidR="005A0F1D" w:rsidRPr="00496A0C" w14:paraId="7FC73DC8" w14:textId="77777777" w:rsidTr="00231C34">
        <w:trPr>
          <w:trHeight w:val="1375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7BEE0F5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10C8C3E4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COMPONENT NO.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10FADBE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5188F012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PARAMETER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B4F1D1B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RESULT (GRADE)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2CCFA03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COMPLIANCE REQUIREMENT/LIMIT MAX.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4CA01C28" w14:textId="4F9B694E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356506EB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CONLUSION (PASS/FAIL) REFER REMARK 3 ON PAGE NO.2)</w:t>
            </w:r>
          </w:p>
        </w:tc>
      </w:tr>
      <w:tr w:rsidR="005A0F1D" w:rsidRPr="00496A0C" w14:paraId="4CC8A8F4" w14:textId="77777777" w:rsidTr="00231C34">
        <w:trPr>
          <w:trHeight w:val="263"/>
        </w:trPr>
        <w:tc>
          <w:tcPr>
            <w:tcW w:w="1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9A2EC0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00306D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RATING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4E93AC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8411AA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LESS THAN 2.5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A67AFA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5A0F1D" w:rsidRPr="00496A0C" w14:paraId="03B40FBB" w14:textId="77777777" w:rsidTr="00231C34">
        <w:trPr>
          <w:trHeight w:val="1947"/>
        </w:trPr>
        <w:tc>
          <w:tcPr>
            <w:tcW w:w="105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67434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  <w:u w:val="single"/>
              </w:rPr>
              <w:t>Note:</w:t>
            </w:r>
          </w:p>
          <w:p w14:paraId="17A4C762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(INTERMEDIATE GRADES ARE ALLOWED)</w:t>
            </w:r>
          </w:p>
          <w:p w14:paraId="2781C1EF" w14:textId="550D25F2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0 = NO PERCEPTIBLE DIFFERENCE IN 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ODOUR.</w:t>
            </w:r>
          </w:p>
          <w:p w14:paraId="37F9C4AB" w14:textId="5CD2B535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 = JUST PERCEPTIBLE DIFFERENCE IN ODOUR (STILL DIFFICULT TO DEFINE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03FA9B9B" w14:textId="04CE3B04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2 = SLIGHT DIFFERENCE IN 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ODOUR.</w:t>
            </w:r>
          </w:p>
          <w:p w14:paraId="403047B9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3 = MARKED DIFFERENCE IN ODOUR</w:t>
            </w:r>
          </w:p>
          <w:p w14:paraId="173C69D0" w14:textId="77777777" w:rsidR="005A0F1D" w:rsidRPr="00E11FC7" w:rsidRDefault="005A0F1D" w:rsidP="00231C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4 = STRONG DIFFERENCE IN ODOUR</w:t>
            </w:r>
          </w:p>
        </w:tc>
      </w:tr>
    </w:tbl>
    <w:p w14:paraId="10FC9936" w14:textId="77777777" w:rsidR="00BC350B" w:rsidRPr="00496A0C" w:rsidRDefault="00BC350B" w:rsidP="00E11FC7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1"/>
        <w:gridCol w:w="1559"/>
        <w:gridCol w:w="1701"/>
        <w:gridCol w:w="2835"/>
        <w:gridCol w:w="2965"/>
      </w:tblGrid>
      <w:tr w:rsidR="00496A0C" w:rsidRPr="00496A0C" w14:paraId="74B9F8D0" w14:textId="77777777" w:rsidTr="00231C34">
        <w:trPr>
          <w:trHeight w:val="488"/>
        </w:trPr>
        <w:tc>
          <w:tcPr>
            <w:tcW w:w="1063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36BC66A1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(TEST NO. 1-II) SENSORY VERIFICATION OF TASTE</w:t>
            </w:r>
          </w:p>
        </w:tc>
      </w:tr>
      <w:tr w:rsidR="00496A0C" w:rsidRPr="00496A0C" w14:paraId="01679158" w14:textId="77777777" w:rsidTr="00231C34">
        <w:trPr>
          <w:trHeight w:val="1160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B4AF6" w14:textId="721C49E9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TEST SPECIFICATION(S)/REGULATION(S): REGULATION (EC) NO. 1935/2004 &amp; COUNCIL OF EUROPE RESOLUTION RESAP (2004) 4 ON RUBBER PRODUCTS INTENDED TO COME INTO CONTACT WITH 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FOODSTUFFS.</w:t>
            </w:r>
          </w:p>
          <w:p w14:paraId="03C77B8A" w14:textId="06DC4712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TEST METHOD ADOPTED: DIN 10955: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2004.</w:t>
            </w:r>
          </w:p>
          <w:p w14:paraId="16DB0B24" w14:textId="3336EE80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SIMULANT(S) USED: DISTILLED 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WATER.</w:t>
            </w:r>
          </w:p>
          <w:p w14:paraId="6C472BC8" w14:textId="49251056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TEST CONDITION(S): 100</w:t>
            </w:r>
            <w:r w:rsidR="003E0ABD" w:rsidRPr="00E11FC7">
              <w:rPr>
                <w:rFonts w:ascii="Arial" w:hAnsi="Arial" w:cs="Arial"/>
                <w:sz w:val="18"/>
                <w:szCs w:val="18"/>
              </w:rPr>
              <w:t>°</w:t>
            </w:r>
            <w:r w:rsidRPr="00E11FC7">
              <w:rPr>
                <w:rFonts w:ascii="Arial" w:hAnsi="Arial" w:cs="Arial"/>
                <w:sz w:val="18"/>
                <w:szCs w:val="18"/>
              </w:rPr>
              <w:t>C OR REFLUX FOR 4 HOURS.</w:t>
            </w:r>
          </w:p>
        </w:tc>
      </w:tr>
      <w:tr w:rsidR="00496A0C" w:rsidRPr="00496A0C" w14:paraId="577A8E84" w14:textId="77777777" w:rsidTr="00231C34">
        <w:trPr>
          <w:trHeight w:val="519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7D3F8FD7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COMPONENT NO.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0A7E3820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PARAMETERS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273BDCCC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RESULT (GRADE)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3E92484A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COMPLIANCE REQUIREMENT/LIMIT MAX.</w:t>
            </w:r>
          </w:p>
        </w:tc>
        <w:tc>
          <w:tcPr>
            <w:tcW w:w="296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0CEC11FB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CONCLUSION (PASS/FAIL) (REFER REMARK 3 ON PAGE NO.2)</w:t>
            </w:r>
          </w:p>
        </w:tc>
      </w:tr>
      <w:tr w:rsidR="00496A0C" w:rsidRPr="00496A0C" w14:paraId="4D32EA64" w14:textId="77777777" w:rsidTr="00231C34">
        <w:trPr>
          <w:trHeight w:val="417"/>
        </w:trPr>
        <w:tc>
          <w:tcPr>
            <w:tcW w:w="1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BA50F9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C10CF6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RATING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1B3587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E12EC6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LESS THAN 2.5</w:t>
            </w:r>
          </w:p>
        </w:tc>
        <w:tc>
          <w:tcPr>
            <w:tcW w:w="2965" w:type="dxa"/>
            <w:tcBorders>
              <w:top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C1448" w14:textId="77777777" w:rsidR="00496A0C" w:rsidRPr="00E11FC7" w:rsidRDefault="00496A0C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496A0C" w:rsidRPr="00496A0C" w14:paraId="03118D54" w14:textId="77777777" w:rsidTr="00231C34">
        <w:trPr>
          <w:trHeight w:val="1632"/>
        </w:trPr>
        <w:tc>
          <w:tcPr>
            <w:tcW w:w="1063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6EF2C" w14:textId="77777777" w:rsidR="00496A0C" w:rsidRPr="00E11FC7" w:rsidRDefault="00496A0C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Note:</w:t>
            </w:r>
          </w:p>
          <w:p w14:paraId="63223397" w14:textId="77777777" w:rsidR="00496A0C" w:rsidRPr="00E11FC7" w:rsidRDefault="00496A0C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(INTERMEDIATE GRADES ARE ALLOWED)</w:t>
            </w:r>
          </w:p>
          <w:p w14:paraId="32220212" w14:textId="0A4E1D9A" w:rsidR="00496A0C" w:rsidRPr="00E11FC7" w:rsidRDefault="00496A0C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0 = NO PERCEPTIBLE DIFFERENCE IN 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TASTE.</w:t>
            </w:r>
          </w:p>
          <w:p w14:paraId="5DB63AB0" w14:textId="2F580EE5" w:rsidR="00496A0C" w:rsidRPr="00E11FC7" w:rsidRDefault="00496A0C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 = JUST PERCEPTIBLE DIFFERENCE IN TASTE (STILL DIFFICULT TO DEFINE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2F65D16" w14:textId="1A8A72E9" w:rsidR="00496A0C" w:rsidRPr="00E11FC7" w:rsidRDefault="00496A0C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2 = SLIGHT DIFFERENCE IN 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TASTE.</w:t>
            </w:r>
          </w:p>
          <w:p w14:paraId="305DE518" w14:textId="29E2C596" w:rsidR="00496A0C" w:rsidRPr="00E11FC7" w:rsidRDefault="00496A0C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3 = MARKED DIFFERENCE IN </w:t>
            </w:r>
            <w:r w:rsidR="00587706" w:rsidRPr="00E11FC7">
              <w:rPr>
                <w:rFonts w:ascii="Arial" w:hAnsi="Arial" w:cs="Arial"/>
                <w:sz w:val="18"/>
                <w:szCs w:val="18"/>
              </w:rPr>
              <w:t>TASTE.</w:t>
            </w:r>
          </w:p>
          <w:p w14:paraId="1D2A83DE" w14:textId="77777777" w:rsidR="00496A0C" w:rsidRPr="00E11FC7" w:rsidRDefault="00496A0C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4 = STRONG DIFFERENCE IN TASTE.</w:t>
            </w:r>
          </w:p>
        </w:tc>
      </w:tr>
    </w:tbl>
    <w:p w14:paraId="4478CFB1" w14:textId="28C242C0" w:rsidR="00BC350B" w:rsidRDefault="00BC350B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p w14:paraId="3F87940B" w14:textId="4F475119" w:rsidR="00E11FC7" w:rsidRDefault="00E11FC7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p w14:paraId="7DFF0385" w14:textId="3B37048C" w:rsidR="00E11FC7" w:rsidRDefault="00E11FC7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p w14:paraId="48B632D2" w14:textId="10C87277" w:rsidR="00E11FC7" w:rsidRDefault="00E11FC7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p w14:paraId="74DC0057" w14:textId="0B1E81BE" w:rsidR="00E11FC7" w:rsidRDefault="00E11FC7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p w14:paraId="2C640E25" w14:textId="6F1EE0D5" w:rsidR="00E11FC7" w:rsidRDefault="00E11FC7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p w14:paraId="0EA43841" w14:textId="4D0EC63E" w:rsidR="00231C34" w:rsidRDefault="00231C34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p w14:paraId="4AD80DF1" w14:textId="5D9BB316" w:rsidR="00231C34" w:rsidRDefault="00231C34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1546"/>
        <w:gridCol w:w="1559"/>
        <w:gridCol w:w="2126"/>
        <w:gridCol w:w="4369"/>
      </w:tblGrid>
      <w:tr w:rsidR="00E11FC7" w:rsidRPr="00496A0C" w14:paraId="4D5F53F0" w14:textId="77777777" w:rsidTr="00231C34">
        <w:trPr>
          <w:trHeight w:val="450"/>
        </w:trPr>
        <w:tc>
          <w:tcPr>
            <w:tcW w:w="1032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765F470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(TEST NO. 2) OVERALL MIGRATION</w:t>
            </w:r>
          </w:p>
        </w:tc>
      </w:tr>
      <w:tr w:rsidR="00E11FC7" w:rsidRPr="00496A0C" w14:paraId="7F53CAF6" w14:textId="77777777" w:rsidTr="00231C34">
        <w:trPr>
          <w:trHeight w:val="1142"/>
        </w:trPr>
        <w:tc>
          <w:tcPr>
            <w:tcW w:w="103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40390" w14:textId="33180074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TEST SPECIFICATION(S)/REGULATION(S): COUNCIL OF EUROPE RESOLUTION RESAP (2004) 4 ON RUBBER PRODUCTS INTENDED TO COME INTO CONTACT WITH </w:t>
            </w:r>
            <w:r w:rsidR="009731F5" w:rsidRPr="00E11FC7">
              <w:rPr>
                <w:rFonts w:ascii="Arial" w:hAnsi="Arial" w:cs="Arial"/>
                <w:sz w:val="18"/>
                <w:szCs w:val="18"/>
              </w:rPr>
              <w:t>FOODSTUFFS.</w:t>
            </w:r>
          </w:p>
          <w:p w14:paraId="49A9A24C" w14:textId="475AA2C5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TEST METHOD(S) ADOPTED: WITH REFERENCE TO EN 1186-3:2002 (FOR 3 % ACETIC ACID) &amp; EN 1186-14:2002 (FOR 95 % ETHANOL AND ISO-OCTANE); SIMULANTS USED: REFER </w:t>
            </w:r>
            <w:r w:rsidR="009731F5" w:rsidRPr="00E11FC7">
              <w:rPr>
                <w:rFonts w:ascii="Arial" w:hAnsi="Arial" w:cs="Arial"/>
                <w:sz w:val="18"/>
                <w:szCs w:val="18"/>
              </w:rPr>
              <w:t>BELOW.</w:t>
            </w:r>
          </w:p>
          <w:p w14:paraId="0BC42889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TEST CONDITION(S): REFER BELOW (NOTE: TESTS CONDUCTED UNDER REPEAT-USE CONDITIONS);</w:t>
            </w:r>
          </w:p>
        </w:tc>
      </w:tr>
      <w:tr w:rsidR="00642977" w:rsidRPr="00496A0C" w14:paraId="595C508C" w14:textId="77777777" w:rsidTr="00231C34">
        <w:trPr>
          <w:trHeight w:val="698"/>
        </w:trPr>
        <w:tc>
          <w:tcPr>
            <w:tcW w:w="7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C9E2C3D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S.NO.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B13F726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SIMULANT USED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7FD6895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TEST CONDITION(S)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FA21F07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COMPONENT NO.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198D35F9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FC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RESULT (MG/KG)</w:t>
            </w:r>
          </w:p>
        </w:tc>
      </w:tr>
      <w:tr w:rsidR="00642977" w:rsidRPr="00496A0C" w14:paraId="5C11994B" w14:textId="77777777" w:rsidTr="00231C34">
        <w:trPr>
          <w:trHeight w:val="779"/>
        </w:trPr>
        <w:tc>
          <w:tcPr>
            <w:tcW w:w="7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8AE273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1E3C93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3 % ACETIC ACID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06DBB3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100 °C OR</w:t>
            </w:r>
          </w:p>
          <w:p w14:paraId="35272517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REFLUX FOR 4 HOURS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C6ACA3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D9B56B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E11FC7" w:rsidRPr="00496A0C" w14:paraId="2E1FF971" w14:textId="77777777" w:rsidTr="00231C34">
        <w:trPr>
          <w:trHeight w:val="486"/>
        </w:trPr>
        <w:tc>
          <w:tcPr>
            <w:tcW w:w="7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2C0C4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9F5F8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95 % ETHANOL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11F9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60 °C FOR 6 HOURS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4012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AB85F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642977" w:rsidRPr="00496A0C" w14:paraId="535B85E5" w14:textId="77777777" w:rsidTr="00231C34">
        <w:trPr>
          <w:trHeight w:val="563"/>
        </w:trPr>
        <w:tc>
          <w:tcPr>
            <w:tcW w:w="7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B1313B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BA5B5A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ISO- OCTANE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4F915E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60 °C FOR 4 HOURS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889EC9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40647B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ND</w:t>
            </w:r>
          </w:p>
        </w:tc>
      </w:tr>
      <w:tr w:rsidR="00E11FC7" w:rsidRPr="00496A0C" w14:paraId="6FAB5D0E" w14:textId="77777777" w:rsidTr="00231C34">
        <w:trPr>
          <w:trHeight w:val="450"/>
        </w:trPr>
        <w:tc>
          <w:tcPr>
            <w:tcW w:w="59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7968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OVERALL CONCLUSION (PASS/FAIL)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3A751B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E11FC7" w:rsidRPr="00496A0C" w14:paraId="3ED5C15B" w14:textId="77777777" w:rsidTr="00231C34">
        <w:trPr>
          <w:trHeight w:val="448"/>
        </w:trPr>
        <w:tc>
          <w:tcPr>
            <w:tcW w:w="1032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1DD088" w14:textId="77777777" w:rsidR="00E11FC7" w:rsidRPr="00E11FC7" w:rsidRDefault="00E11FC7" w:rsidP="00231C3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LIMIT OF QUANTIFICATION: 12.0 MG/KG</w:t>
            </w:r>
          </w:p>
        </w:tc>
      </w:tr>
      <w:tr w:rsidR="00E11FC7" w:rsidRPr="00496A0C" w14:paraId="58DEFD29" w14:textId="77777777" w:rsidTr="00231C34">
        <w:trPr>
          <w:trHeight w:val="1177"/>
        </w:trPr>
        <w:tc>
          <w:tcPr>
            <w:tcW w:w="1032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792A2" w14:textId="77777777" w:rsidR="00E11FC7" w:rsidRPr="00E11FC7" w:rsidRDefault="00E11FC7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  <w:u w:val="single"/>
              </w:rPr>
              <w:t>Note</w:t>
            </w:r>
          </w:p>
          <w:p w14:paraId="05710AC6" w14:textId="77777777" w:rsidR="00E11FC7" w:rsidRPr="00E11FC7" w:rsidRDefault="00E11FC7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(1) “MG/KG” DENOTES MILLIGRAM PER KILOGRAM:</w:t>
            </w:r>
          </w:p>
          <w:p w14:paraId="5CB71110" w14:textId="11C597CD" w:rsidR="00E11FC7" w:rsidRPr="00E11FC7" w:rsidRDefault="00E11FC7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(2) °C DENOTES DEGREES </w:t>
            </w:r>
            <w:r w:rsidR="009731F5" w:rsidRPr="00E11FC7">
              <w:rPr>
                <w:rFonts w:ascii="Arial" w:hAnsi="Arial" w:cs="Arial"/>
                <w:sz w:val="18"/>
                <w:szCs w:val="18"/>
              </w:rPr>
              <w:t>CELCIUS.</w:t>
            </w:r>
          </w:p>
          <w:p w14:paraId="7616896C" w14:textId="6A2FA1AC" w:rsidR="00E11FC7" w:rsidRPr="00E11FC7" w:rsidRDefault="00E11FC7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 xml:space="preserve">(3) “%” DENOTES PER </w:t>
            </w:r>
            <w:r w:rsidR="009731F5" w:rsidRPr="00E11FC7">
              <w:rPr>
                <w:rFonts w:ascii="Arial" w:hAnsi="Arial" w:cs="Arial"/>
                <w:sz w:val="18"/>
                <w:szCs w:val="18"/>
              </w:rPr>
              <w:t>CENT.</w:t>
            </w:r>
          </w:p>
          <w:p w14:paraId="59A2E2AD" w14:textId="77777777" w:rsidR="00E11FC7" w:rsidRPr="00E11FC7" w:rsidRDefault="00E11FC7" w:rsidP="00231C3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1FC7">
              <w:rPr>
                <w:rFonts w:ascii="Arial" w:hAnsi="Arial" w:cs="Arial"/>
                <w:sz w:val="18"/>
                <w:szCs w:val="18"/>
              </w:rPr>
              <w:t>(4) “ND” DENOTES NOT DETECTED</w:t>
            </w:r>
          </w:p>
        </w:tc>
      </w:tr>
    </w:tbl>
    <w:p w14:paraId="56BC9A96" w14:textId="1C83638E" w:rsidR="00E11FC7" w:rsidRDefault="00E11FC7" w:rsidP="005A0F1D">
      <w:pPr>
        <w:pStyle w:val="BodyText"/>
        <w:spacing w:before="24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039"/>
        <w:gridCol w:w="1829"/>
        <w:gridCol w:w="2191"/>
        <w:gridCol w:w="3979"/>
      </w:tblGrid>
      <w:tr w:rsidR="00BC350B" w:rsidRPr="00496A0C" w14:paraId="155F57F2" w14:textId="77777777" w:rsidTr="00AB1314">
        <w:trPr>
          <w:trHeight w:val="548"/>
        </w:trPr>
        <w:tc>
          <w:tcPr>
            <w:tcW w:w="103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E5D890B" w14:textId="77777777" w:rsidR="00BC350B" w:rsidRPr="00E11FC7" w:rsidRDefault="00192712" w:rsidP="00E11FC7">
            <w:pPr>
              <w:pStyle w:val="NoSpacing"/>
              <w:jc w:val="center"/>
              <w:rPr>
                <w:color w:val="FFFFFF" w:themeColor="background1"/>
              </w:rPr>
            </w:pPr>
            <w:r w:rsidRPr="00E11FC7">
              <w:rPr>
                <w:color w:val="FFFFFF" w:themeColor="background1"/>
              </w:rPr>
              <w:t>(TEST NO. 3) Specific migration of primary aromatic amines</w:t>
            </w:r>
          </w:p>
        </w:tc>
      </w:tr>
      <w:tr w:rsidR="00CD6619" w:rsidRPr="00496A0C" w14:paraId="5546D0C2" w14:textId="77777777" w:rsidTr="00AB1314">
        <w:trPr>
          <w:trHeight w:val="2129"/>
        </w:trPr>
        <w:tc>
          <w:tcPr>
            <w:tcW w:w="103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8B97D" w14:textId="5CCA8352" w:rsidR="00CD6619" w:rsidRPr="00496A0C" w:rsidRDefault="00CD6619" w:rsidP="00E11FC7">
            <w:pPr>
              <w:pStyle w:val="NoSpacing"/>
              <w:jc w:val="center"/>
            </w:pPr>
            <w:r w:rsidRPr="00496A0C">
              <w:t xml:space="preserve">TEST SPECIFICATION(S)/REGULATION(S): COUNCIL OF EUROPE RESOLUTION RESAP (2004) 4 ON RUBBER PRODUCTS INTENDED TO COME INTO CONTACT WITH </w:t>
            </w:r>
            <w:r w:rsidR="009731F5" w:rsidRPr="00496A0C">
              <w:t>FOODSTUFFS.</w:t>
            </w:r>
          </w:p>
          <w:p w14:paraId="53A0CD78" w14:textId="4D8BD1FB" w:rsidR="00CD6619" w:rsidRPr="00496A0C" w:rsidRDefault="00CD6619" w:rsidP="00E11FC7">
            <w:pPr>
              <w:pStyle w:val="NoSpacing"/>
              <w:jc w:val="center"/>
            </w:pPr>
            <w:r w:rsidRPr="00496A0C">
              <w:t xml:space="preserve">TEST METHOD(S) ADOPTED: WITH REFERENCE TO EN 13130-1:2004 FOLLOWED BY ANALYSIS USING UV VISIBLE </w:t>
            </w:r>
            <w:r w:rsidR="009731F5" w:rsidRPr="00496A0C">
              <w:t>SPECTROPHOTOMETER.</w:t>
            </w:r>
          </w:p>
          <w:p w14:paraId="5AF7655C" w14:textId="06E7376C" w:rsidR="00CD6619" w:rsidRPr="00496A0C" w:rsidRDefault="00CD6619" w:rsidP="00E11FC7">
            <w:pPr>
              <w:pStyle w:val="NoSpacing"/>
              <w:jc w:val="center"/>
            </w:pPr>
            <w:r w:rsidRPr="00496A0C">
              <w:t xml:space="preserve">SIMULANT(S) USED: 3 % ACETIC </w:t>
            </w:r>
            <w:r w:rsidR="009731F5" w:rsidRPr="00496A0C">
              <w:t>ACID.</w:t>
            </w:r>
          </w:p>
          <w:p w14:paraId="05BD9697" w14:textId="5FF8626C" w:rsidR="00CD6619" w:rsidRPr="00496A0C" w:rsidRDefault="00CD6619" w:rsidP="00E11FC7">
            <w:pPr>
              <w:pStyle w:val="NoSpacing"/>
              <w:jc w:val="center"/>
            </w:pPr>
            <w:r w:rsidRPr="00496A0C">
              <w:t>TEST CONDITION(S): 100 °C OR REFLUX FOR 4 HOURS (UNDER REPEAT-USE CONDITIONS); EQUIPMENT(S) USED: UV VISIBLE SPECTROPHOTOMETER.</w:t>
            </w:r>
          </w:p>
        </w:tc>
      </w:tr>
      <w:tr w:rsidR="00BC350B" w:rsidRPr="00496A0C" w14:paraId="0705A2FD" w14:textId="77777777" w:rsidTr="00AB1314">
        <w:trPr>
          <w:trHeight w:val="976"/>
        </w:trPr>
        <w:tc>
          <w:tcPr>
            <w:tcW w:w="1278" w:type="dxa"/>
            <w:tcBorders>
              <w:left w:val="single" w:sz="12" w:space="0" w:color="auto"/>
            </w:tcBorders>
            <w:shd w:val="clear" w:color="auto" w:fill="0089CC"/>
            <w:vAlign w:val="center"/>
          </w:tcPr>
          <w:p w14:paraId="52DE79FE" w14:textId="77777777" w:rsidR="00BC350B" w:rsidRPr="00E11FC7" w:rsidRDefault="00192712" w:rsidP="00E11FC7">
            <w:pPr>
              <w:pStyle w:val="NoSpacing"/>
              <w:jc w:val="center"/>
              <w:rPr>
                <w:color w:val="FFFFFF" w:themeColor="background1"/>
              </w:rPr>
            </w:pPr>
            <w:r w:rsidRPr="00E11FC7">
              <w:rPr>
                <w:color w:val="FFFFFF" w:themeColor="background1"/>
              </w:rPr>
              <w:t>COMPONENT NO.</w:t>
            </w:r>
          </w:p>
        </w:tc>
        <w:tc>
          <w:tcPr>
            <w:tcW w:w="1039" w:type="dxa"/>
            <w:shd w:val="clear" w:color="auto" w:fill="0089CC"/>
            <w:vAlign w:val="center"/>
          </w:tcPr>
          <w:p w14:paraId="3BFAEA34" w14:textId="77777777" w:rsidR="00BC350B" w:rsidRPr="00E11FC7" w:rsidRDefault="00192712" w:rsidP="00E11FC7">
            <w:pPr>
              <w:pStyle w:val="NoSpacing"/>
              <w:jc w:val="center"/>
              <w:rPr>
                <w:color w:val="FFFFFF" w:themeColor="background1"/>
              </w:rPr>
            </w:pPr>
            <w:r w:rsidRPr="00E11FC7">
              <w:rPr>
                <w:color w:val="FFFFFF" w:themeColor="background1"/>
              </w:rPr>
              <w:t>RESULT (MG/KG)</w:t>
            </w:r>
          </w:p>
        </w:tc>
        <w:tc>
          <w:tcPr>
            <w:tcW w:w="1829" w:type="dxa"/>
            <w:shd w:val="clear" w:color="auto" w:fill="0089CC"/>
            <w:vAlign w:val="center"/>
          </w:tcPr>
          <w:p w14:paraId="23F79A12" w14:textId="77777777" w:rsidR="00BC350B" w:rsidRPr="00E11FC7" w:rsidRDefault="00192712" w:rsidP="00E11FC7">
            <w:pPr>
              <w:pStyle w:val="NoSpacing"/>
              <w:jc w:val="center"/>
              <w:rPr>
                <w:color w:val="FFFFFF" w:themeColor="background1"/>
              </w:rPr>
            </w:pPr>
            <w:r w:rsidRPr="00E11FC7">
              <w:rPr>
                <w:color w:val="FFFFFF" w:themeColor="background1"/>
              </w:rPr>
              <w:t>LIMIT OF QUANTIFICATION (MG/KG)</w:t>
            </w:r>
          </w:p>
        </w:tc>
        <w:tc>
          <w:tcPr>
            <w:tcW w:w="2191" w:type="dxa"/>
            <w:shd w:val="clear" w:color="auto" w:fill="0089CC"/>
            <w:vAlign w:val="center"/>
          </w:tcPr>
          <w:p w14:paraId="6CDE5B76" w14:textId="77777777" w:rsidR="00BC350B" w:rsidRPr="00E11FC7" w:rsidRDefault="00192712" w:rsidP="00E11FC7">
            <w:pPr>
              <w:pStyle w:val="NoSpacing"/>
              <w:jc w:val="center"/>
              <w:rPr>
                <w:color w:val="FFFFFF" w:themeColor="background1"/>
              </w:rPr>
            </w:pPr>
            <w:r w:rsidRPr="00E11FC7">
              <w:rPr>
                <w:color w:val="FFFFFF" w:themeColor="background1"/>
              </w:rPr>
              <w:t>COMPLIANCE REQUIREMENT/LIMIT MAX.</w:t>
            </w:r>
          </w:p>
        </w:tc>
        <w:tc>
          <w:tcPr>
            <w:tcW w:w="3979" w:type="dxa"/>
            <w:tcBorders>
              <w:right w:val="single" w:sz="12" w:space="0" w:color="auto"/>
            </w:tcBorders>
            <w:shd w:val="clear" w:color="auto" w:fill="0089CC"/>
            <w:vAlign w:val="center"/>
          </w:tcPr>
          <w:p w14:paraId="29679D2D" w14:textId="77777777" w:rsidR="00BC350B" w:rsidRPr="00E11FC7" w:rsidRDefault="00192712" w:rsidP="00E11FC7">
            <w:pPr>
              <w:pStyle w:val="NoSpacing"/>
              <w:jc w:val="center"/>
              <w:rPr>
                <w:color w:val="FFFFFF" w:themeColor="background1"/>
              </w:rPr>
            </w:pPr>
            <w:r w:rsidRPr="00E11FC7">
              <w:rPr>
                <w:color w:val="FFFFFF" w:themeColor="background1"/>
              </w:rPr>
              <w:t>CONCLUSION (PASS/FAIL)</w:t>
            </w:r>
          </w:p>
        </w:tc>
      </w:tr>
      <w:tr w:rsidR="00BC350B" w:rsidRPr="00496A0C" w14:paraId="024023D1" w14:textId="77777777" w:rsidTr="00AB1314">
        <w:trPr>
          <w:trHeight w:val="1257"/>
        </w:trPr>
        <w:tc>
          <w:tcPr>
            <w:tcW w:w="127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4A7D01" w14:textId="77777777" w:rsidR="00BC350B" w:rsidRPr="00496A0C" w:rsidRDefault="00192712" w:rsidP="00E11FC7">
            <w:pPr>
              <w:pStyle w:val="NoSpacing"/>
              <w:jc w:val="center"/>
            </w:pPr>
            <w:r w:rsidRPr="00496A0C">
              <w:t>A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0AAA78F1" w14:textId="77777777" w:rsidR="00BC350B" w:rsidRPr="00496A0C" w:rsidRDefault="00192712" w:rsidP="00E11FC7">
            <w:pPr>
              <w:pStyle w:val="NoSpacing"/>
              <w:jc w:val="center"/>
            </w:pPr>
            <w:r w:rsidRPr="00496A0C">
              <w:t>ND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8EE667B" w14:textId="77777777" w:rsidR="00BC350B" w:rsidRPr="00496A0C" w:rsidRDefault="00192712" w:rsidP="00E11FC7">
            <w:pPr>
              <w:pStyle w:val="NoSpacing"/>
              <w:jc w:val="center"/>
            </w:pPr>
            <w:r w:rsidRPr="00496A0C">
              <w:t>0.01</w:t>
            </w:r>
          </w:p>
        </w:tc>
        <w:tc>
          <w:tcPr>
            <w:tcW w:w="2191" w:type="dxa"/>
            <w:shd w:val="clear" w:color="auto" w:fill="FFFFFF" w:themeFill="background1"/>
            <w:vAlign w:val="center"/>
          </w:tcPr>
          <w:p w14:paraId="7CDE479C" w14:textId="77777777" w:rsidR="00BC350B" w:rsidRPr="00496A0C" w:rsidRDefault="00192712" w:rsidP="00E11FC7">
            <w:pPr>
              <w:pStyle w:val="NoSpacing"/>
              <w:jc w:val="center"/>
            </w:pPr>
            <w:r w:rsidRPr="00496A0C">
              <w:t>SUM OF PRIMARY AROMATIC AMINES SHALL BE LESS THAN</w:t>
            </w:r>
          </w:p>
          <w:p w14:paraId="766E1E16" w14:textId="77777777" w:rsidR="00BC350B" w:rsidRPr="00496A0C" w:rsidRDefault="00192712" w:rsidP="00E11FC7">
            <w:pPr>
              <w:pStyle w:val="NoSpacing"/>
              <w:jc w:val="center"/>
            </w:pPr>
            <w:r w:rsidRPr="00496A0C">
              <w:t>0.01 MG/KG</w:t>
            </w:r>
          </w:p>
        </w:tc>
        <w:tc>
          <w:tcPr>
            <w:tcW w:w="397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8519EA" w14:textId="77777777" w:rsidR="00BC350B" w:rsidRPr="00496A0C" w:rsidRDefault="00192712" w:rsidP="00E11FC7">
            <w:pPr>
              <w:pStyle w:val="NoSpacing"/>
              <w:jc w:val="center"/>
            </w:pPr>
            <w:r w:rsidRPr="00496A0C">
              <w:t>PASS</w:t>
            </w:r>
          </w:p>
        </w:tc>
      </w:tr>
      <w:tr w:rsidR="00CD6619" w:rsidRPr="00496A0C" w14:paraId="3DE80EA5" w14:textId="77777777" w:rsidTr="00AB1314">
        <w:trPr>
          <w:trHeight w:val="1611"/>
        </w:trPr>
        <w:tc>
          <w:tcPr>
            <w:tcW w:w="103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A58CF" w14:textId="77777777" w:rsidR="00CD6619" w:rsidRPr="00496A0C" w:rsidRDefault="00CD6619" w:rsidP="00642977">
            <w:pPr>
              <w:pStyle w:val="NoSpacing"/>
            </w:pPr>
            <w:r w:rsidRPr="00496A0C">
              <w:t>Note:</w:t>
            </w:r>
          </w:p>
          <w:p w14:paraId="09EDF8AF" w14:textId="77777777" w:rsidR="00CD6619" w:rsidRPr="00496A0C" w:rsidRDefault="00CD6619" w:rsidP="00642977">
            <w:pPr>
              <w:pStyle w:val="NoSpacing"/>
            </w:pPr>
            <w:r w:rsidRPr="00496A0C">
              <w:t>(1) “MG/KG” DENOTES MILLIGRAM PER KILOGRAM:</w:t>
            </w:r>
          </w:p>
          <w:p w14:paraId="096A123E" w14:textId="666E5FC1" w:rsidR="00CD6619" w:rsidRPr="00496A0C" w:rsidRDefault="00CD6619" w:rsidP="00642977">
            <w:pPr>
              <w:pStyle w:val="NoSpacing"/>
            </w:pPr>
            <w:r w:rsidRPr="00496A0C">
              <w:t xml:space="preserve">(2) °C DENOTES DEGREES </w:t>
            </w:r>
            <w:r w:rsidR="009731F5" w:rsidRPr="00496A0C">
              <w:t>CELCIUS.</w:t>
            </w:r>
          </w:p>
          <w:p w14:paraId="454A7EA2" w14:textId="772B0184" w:rsidR="00CD6619" w:rsidRPr="00496A0C" w:rsidRDefault="00CD6619" w:rsidP="00642977">
            <w:pPr>
              <w:pStyle w:val="NoSpacing"/>
            </w:pPr>
            <w:r w:rsidRPr="00496A0C">
              <w:t xml:space="preserve">(3) “%” DENOTES PER </w:t>
            </w:r>
            <w:r w:rsidR="009731F5" w:rsidRPr="00496A0C">
              <w:t>CENT.</w:t>
            </w:r>
          </w:p>
          <w:p w14:paraId="55E8E9D6" w14:textId="226D6E25" w:rsidR="00CD6619" w:rsidRPr="00496A0C" w:rsidRDefault="00CD6619" w:rsidP="00642977">
            <w:pPr>
              <w:pStyle w:val="NoSpacing"/>
            </w:pPr>
            <w:r w:rsidRPr="00496A0C">
              <w:t xml:space="preserve">(4) “ND” DENOTES NOT </w:t>
            </w:r>
            <w:r w:rsidR="00AA1F0D" w:rsidRPr="00496A0C">
              <w:t>DETECTED.</w:t>
            </w:r>
          </w:p>
          <w:p w14:paraId="71AABB80" w14:textId="635FA08A" w:rsidR="00CD6619" w:rsidRPr="00496A0C" w:rsidRDefault="00CD6619" w:rsidP="00642977">
            <w:pPr>
              <w:pStyle w:val="NoSpacing"/>
            </w:pPr>
            <w:r w:rsidRPr="00496A0C">
              <w:t>(5) “UV” DENOTES ULTRA-VIOLET</w:t>
            </w:r>
          </w:p>
        </w:tc>
      </w:tr>
    </w:tbl>
    <w:p w14:paraId="4958377D" w14:textId="77777777" w:rsidR="00BC350B" w:rsidRPr="00496A0C" w:rsidRDefault="00BC350B" w:rsidP="005A0F1D">
      <w:pPr>
        <w:spacing w:before="240"/>
        <w:jc w:val="center"/>
        <w:rPr>
          <w:rFonts w:ascii="Arial" w:hAnsi="Arial" w:cs="Arial"/>
          <w:sz w:val="18"/>
          <w:szCs w:val="18"/>
        </w:rPr>
        <w:sectPr w:rsidR="00BC350B" w:rsidRPr="00496A0C">
          <w:headerReference w:type="default" r:id="rId9"/>
          <w:pgSz w:w="11910" w:h="16840"/>
          <w:pgMar w:top="1120" w:right="440" w:bottom="280" w:left="600" w:header="330" w:footer="0" w:gutter="0"/>
          <w:cols w:space="720"/>
        </w:sect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1469"/>
        <w:gridCol w:w="993"/>
        <w:gridCol w:w="1559"/>
        <w:gridCol w:w="1559"/>
        <w:gridCol w:w="2090"/>
        <w:gridCol w:w="2141"/>
      </w:tblGrid>
      <w:tr w:rsidR="00BC350B" w:rsidRPr="00496A0C" w14:paraId="6FC62799" w14:textId="77777777" w:rsidTr="00AB1314">
        <w:trPr>
          <w:trHeight w:val="450"/>
        </w:trPr>
        <w:tc>
          <w:tcPr>
            <w:tcW w:w="1031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3A5EEC7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lastRenderedPageBreak/>
              <w:t>(TEST NO. 4-I) SPECIFIC MIGRATION OF PHTHALATES</w:t>
            </w:r>
          </w:p>
        </w:tc>
      </w:tr>
      <w:tr w:rsidR="000D3C90" w:rsidRPr="00496A0C" w14:paraId="730AA5A9" w14:textId="77777777" w:rsidTr="00AB1314">
        <w:trPr>
          <w:trHeight w:val="1788"/>
        </w:trPr>
        <w:tc>
          <w:tcPr>
            <w:tcW w:w="1031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8FBA0A" w14:textId="0A344C66" w:rsidR="000D3C90" w:rsidRPr="00496A0C" w:rsidRDefault="000D3C90" w:rsidP="00E15EFF">
            <w:pPr>
              <w:pStyle w:val="NoSpacing"/>
              <w:jc w:val="center"/>
            </w:pPr>
            <w:r w:rsidRPr="00496A0C">
              <w:t xml:space="preserve">TEST SPECIFICATION(S)/REGULATION(S): COUNCIL OF EUROPE RESOLUTION RESAP (2004) 4 ON RUBBER PRODUCTS INTENDED TO COME INTO CONTACT WITH </w:t>
            </w:r>
            <w:r w:rsidR="00AA1F0D" w:rsidRPr="00496A0C">
              <w:t>FOODSTUFF.</w:t>
            </w:r>
          </w:p>
          <w:p w14:paraId="3CE10878" w14:textId="71776D33" w:rsidR="000D3C90" w:rsidRPr="00496A0C" w:rsidRDefault="000D3C90" w:rsidP="00E15EFF">
            <w:pPr>
              <w:pStyle w:val="NoSpacing"/>
              <w:jc w:val="center"/>
            </w:pPr>
            <w:r w:rsidRPr="00496A0C">
              <w:t xml:space="preserve">TEST METHOD(S) ADOPTED: WITH REFERENCE TO EN 13130-1:2004 FOLLOWED BY ANALYSIS USING GC MS; SIMULANT(S) USED: 95 % </w:t>
            </w:r>
            <w:r w:rsidR="00AA1F0D" w:rsidRPr="00496A0C">
              <w:t>ETHANOL.</w:t>
            </w:r>
          </w:p>
          <w:p w14:paraId="200EC0BB" w14:textId="183DD519" w:rsidR="000D3C90" w:rsidRPr="00496A0C" w:rsidRDefault="000D3C90" w:rsidP="00E15EFF">
            <w:pPr>
              <w:pStyle w:val="NoSpacing"/>
              <w:jc w:val="center"/>
            </w:pPr>
            <w:r w:rsidRPr="00496A0C">
              <w:t>TEST CONDITION(S): 60 °C FOR 6 HOURS (UNDER REPEAT-USE CONDITIONS</w:t>
            </w:r>
            <w:r w:rsidR="00AA1F0D" w:rsidRPr="00496A0C">
              <w:t>).</w:t>
            </w:r>
          </w:p>
          <w:p w14:paraId="1FEA1A96" w14:textId="7104974E" w:rsidR="000D3C90" w:rsidRPr="00496A0C" w:rsidRDefault="000D3C90" w:rsidP="00E15EFF">
            <w:pPr>
              <w:pStyle w:val="NoSpacing"/>
              <w:jc w:val="center"/>
            </w:pPr>
            <w:r w:rsidRPr="00496A0C">
              <w:t>EQUIPMENT(S) USED: GC MS (GAS CHROMATOGRAPHY MASS SPECTROMETER).</w:t>
            </w:r>
          </w:p>
        </w:tc>
      </w:tr>
      <w:tr w:rsidR="00BC350B" w:rsidRPr="00496A0C" w14:paraId="50DAA6B3" w14:textId="77777777" w:rsidTr="00AB1314">
        <w:trPr>
          <w:trHeight w:val="912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288DD84B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S.NO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64AF729C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PARAMETER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39CCC1CF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CAS NO.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7F33F4B1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RESULT (MG/KG) – COMPONENT NO. 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073F29FB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LIMIT OF QUANTIFICATION (MG/KG)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1D3A4971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COMPLIANCE REQUIREMENT/LIMIT MAX.</w:t>
            </w:r>
          </w:p>
        </w:tc>
        <w:tc>
          <w:tcPr>
            <w:tcW w:w="21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02043EC" w14:textId="1DB16491" w:rsidR="00BC350B" w:rsidRPr="00E15EFF" w:rsidRDefault="000D3C90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CONCLUSION (PASS/FAIL) (REFER REMARK 3 ON PAGE NO.2)</w:t>
            </w:r>
          </w:p>
        </w:tc>
      </w:tr>
      <w:tr w:rsidR="00BC350B" w:rsidRPr="00496A0C" w14:paraId="4C9A2BB0" w14:textId="77777777" w:rsidTr="00AB1314">
        <w:trPr>
          <w:trHeight w:val="990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6F3A056E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1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EF3616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BENZYLBUTYL PHTHALATE (BBP)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FABDD6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85-</w:t>
            </w:r>
          </w:p>
          <w:p w14:paraId="4C519E65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68-7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3678DB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ND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C7668A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0.3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59513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NOT TO EXCEED 6 MG/KG</w:t>
            </w:r>
          </w:p>
        </w:tc>
        <w:tc>
          <w:tcPr>
            <w:tcW w:w="21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4C4AD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PASS</w:t>
            </w:r>
          </w:p>
        </w:tc>
      </w:tr>
      <w:tr w:rsidR="00BC350B" w:rsidRPr="00496A0C" w14:paraId="2F9A6147" w14:textId="77777777" w:rsidTr="00AB1314">
        <w:trPr>
          <w:trHeight w:val="974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518AEF1B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2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3B56D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DIETHYLHEXYL PHTHALATE (DEHP)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53EF89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117-</w:t>
            </w:r>
          </w:p>
          <w:p w14:paraId="3E194BE9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81-7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820E1F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ND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64AB5A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0.3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0E91B4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NOT TO EXCEED 3 MG/KG</w:t>
            </w:r>
          </w:p>
        </w:tc>
        <w:tc>
          <w:tcPr>
            <w:tcW w:w="21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F8A9E5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PASS</w:t>
            </w:r>
          </w:p>
        </w:tc>
      </w:tr>
      <w:tr w:rsidR="00BC350B" w:rsidRPr="00496A0C" w14:paraId="48B0FFED" w14:textId="77777777" w:rsidTr="00AB1314">
        <w:trPr>
          <w:trHeight w:val="861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5092A547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3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DB6F62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DIBUTYL PHTHALATE (DBP)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CCD3C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84-</w:t>
            </w:r>
          </w:p>
          <w:p w14:paraId="4A6A26FA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74-2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616CA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ND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538A6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0.3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AF60C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NOT TO EXCEED 3 MG/KG</w:t>
            </w:r>
          </w:p>
        </w:tc>
        <w:tc>
          <w:tcPr>
            <w:tcW w:w="21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DF79C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PASS</w:t>
            </w:r>
          </w:p>
        </w:tc>
      </w:tr>
      <w:tr w:rsidR="00BC350B" w:rsidRPr="00496A0C" w14:paraId="413ECF52" w14:textId="77777777" w:rsidTr="00AB1314">
        <w:trPr>
          <w:trHeight w:val="959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4957026F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4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054646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DICYCLOHEXYL PHTHALATE (DCHP)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65BF20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84-</w:t>
            </w:r>
          </w:p>
          <w:p w14:paraId="05620459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61-7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4D7605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ND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B54D52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0.3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6422C5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NOT TO EXCEED 6 MG/KG</w:t>
            </w:r>
          </w:p>
        </w:tc>
        <w:tc>
          <w:tcPr>
            <w:tcW w:w="21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96D38D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PASS</w:t>
            </w:r>
          </w:p>
        </w:tc>
      </w:tr>
      <w:tr w:rsidR="00BC350B" w:rsidRPr="00496A0C" w14:paraId="7F904B6E" w14:textId="77777777" w:rsidTr="00AB1314">
        <w:trPr>
          <w:trHeight w:val="1000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89CC"/>
            <w:vAlign w:val="center"/>
          </w:tcPr>
          <w:p w14:paraId="21A44373" w14:textId="77777777" w:rsidR="00BC350B" w:rsidRPr="00E15EFF" w:rsidRDefault="00192712" w:rsidP="00E15EFF">
            <w:pPr>
              <w:pStyle w:val="NoSpacing"/>
              <w:jc w:val="center"/>
              <w:rPr>
                <w:color w:val="FFFFFF" w:themeColor="background1"/>
              </w:rPr>
            </w:pPr>
            <w:r w:rsidRPr="00E15EFF">
              <w:rPr>
                <w:color w:val="FFFFFF" w:themeColor="background1"/>
              </w:rPr>
              <w:t>5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C5145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DIETHYL PHTHALATE (DEP)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68A47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84-</w:t>
            </w:r>
          </w:p>
          <w:p w14:paraId="087380D7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66-2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2270AD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ND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497C03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0.3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27266E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NOT TO EXCEED 12 MG/KG</w:t>
            </w:r>
          </w:p>
        </w:tc>
        <w:tc>
          <w:tcPr>
            <w:tcW w:w="21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A0B4C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PASS</w:t>
            </w:r>
          </w:p>
        </w:tc>
      </w:tr>
      <w:tr w:rsidR="00BC350B" w:rsidRPr="00496A0C" w14:paraId="4DA5AA24" w14:textId="77777777" w:rsidTr="00AB1314">
        <w:trPr>
          <w:trHeight w:val="450"/>
        </w:trPr>
        <w:tc>
          <w:tcPr>
            <w:tcW w:w="817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AABF95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OVERALL CONCLUSION (PASS/FAIL)</w:t>
            </w:r>
          </w:p>
        </w:tc>
        <w:tc>
          <w:tcPr>
            <w:tcW w:w="2141" w:type="dxa"/>
            <w:tcBorders>
              <w:top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84A472" w14:textId="77777777" w:rsidR="00BC350B" w:rsidRPr="00496A0C" w:rsidRDefault="00192712" w:rsidP="00E15EFF">
            <w:pPr>
              <w:pStyle w:val="NoSpacing"/>
              <w:jc w:val="center"/>
            </w:pPr>
            <w:r w:rsidRPr="00496A0C">
              <w:t>PASS</w:t>
            </w:r>
          </w:p>
        </w:tc>
      </w:tr>
      <w:tr w:rsidR="000D3C90" w:rsidRPr="00496A0C" w14:paraId="41F504E8" w14:textId="77777777" w:rsidTr="00AB1314">
        <w:trPr>
          <w:trHeight w:val="1042"/>
        </w:trPr>
        <w:tc>
          <w:tcPr>
            <w:tcW w:w="1031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5AC81" w14:textId="77777777" w:rsidR="000D3C90" w:rsidRPr="00496A0C" w:rsidRDefault="000D3C90" w:rsidP="00642977">
            <w:pPr>
              <w:pStyle w:val="NoSpacing"/>
            </w:pPr>
            <w:r w:rsidRPr="00496A0C">
              <w:rPr>
                <w:u w:val="single"/>
              </w:rPr>
              <w:t>Note</w:t>
            </w:r>
          </w:p>
          <w:p w14:paraId="62078E14" w14:textId="77777777" w:rsidR="000D3C90" w:rsidRPr="00496A0C" w:rsidRDefault="000D3C90" w:rsidP="00642977">
            <w:pPr>
              <w:pStyle w:val="NoSpacing"/>
            </w:pPr>
            <w:r w:rsidRPr="00496A0C">
              <w:t>(1) “MG/KG” DENOTES MILLIGRAM PER KILOGRAM:</w:t>
            </w:r>
          </w:p>
          <w:p w14:paraId="56E27E77" w14:textId="3D0BB25C" w:rsidR="000D3C90" w:rsidRPr="00496A0C" w:rsidRDefault="000D3C90" w:rsidP="00642977">
            <w:pPr>
              <w:pStyle w:val="NoSpacing"/>
            </w:pPr>
            <w:r w:rsidRPr="00496A0C">
              <w:t xml:space="preserve">(2)”ND” DENOTES NOT </w:t>
            </w:r>
            <w:r w:rsidR="00EF2399" w:rsidRPr="00496A0C">
              <w:t>DETECTED.</w:t>
            </w:r>
          </w:p>
          <w:p w14:paraId="4A1A75F8" w14:textId="47DC4602" w:rsidR="000D3C90" w:rsidRPr="00496A0C" w:rsidRDefault="000D3C90" w:rsidP="00642977">
            <w:pPr>
              <w:pStyle w:val="NoSpacing"/>
            </w:pPr>
            <w:r w:rsidRPr="00496A0C">
              <w:t xml:space="preserve">(3) °C DENOTES DEGREES </w:t>
            </w:r>
            <w:r w:rsidR="00EF2399" w:rsidRPr="00496A0C">
              <w:t>CELCIUS.</w:t>
            </w:r>
          </w:p>
          <w:p w14:paraId="677D0350" w14:textId="7A8C3101" w:rsidR="000D3C90" w:rsidRPr="00496A0C" w:rsidRDefault="000D3C90" w:rsidP="00642977">
            <w:pPr>
              <w:pStyle w:val="NoSpacing"/>
            </w:pPr>
            <w:r w:rsidRPr="00496A0C">
              <w:t>(4) “%” DENOTES PERCENT</w:t>
            </w:r>
            <w:r w:rsidR="00E1742A">
              <w:t>AGE</w:t>
            </w:r>
            <w:r w:rsidRPr="00496A0C">
              <w:t>.</w:t>
            </w:r>
          </w:p>
        </w:tc>
      </w:tr>
    </w:tbl>
    <w:p w14:paraId="65BADC6B" w14:textId="77777777" w:rsidR="00BC350B" w:rsidRPr="00496A0C" w:rsidRDefault="00BC350B" w:rsidP="005A0F1D">
      <w:pPr>
        <w:spacing w:before="240"/>
        <w:jc w:val="center"/>
        <w:rPr>
          <w:rFonts w:ascii="Arial" w:hAnsi="Arial" w:cs="Arial"/>
          <w:sz w:val="18"/>
          <w:szCs w:val="18"/>
        </w:rPr>
        <w:sectPr w:rsidR="00BC350B" w:rsidRPr="00496A0C">
          <w:pgSz w:w="11910" w:h="16840"/>
          <w:pgMar w:top="1120" w:right="440" w:bottom="280" w:left="600" w:header="330" w:footer="0" w:gutter="0"/>
          <w:cols w:space="720"/>
        </w:sectPr>
      </w:pP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2844"/>
        <w:gridCol w:w="1030"/>
        <w:gridCol w:w="1253"/>
        <w:gridCol w:w="1474"/>
        <w:gridCol w:w="1452"/>
        <w:gridCol w:w="1229"/>
      </w:tblGrid>
      <w:tr w:rsidR="00BC350B" w:rsidRPr="00496A0C" w14:paraId="78A9A9BF" w14:textId="77777777" w:rsidTr="00AB1314">
        <w:trPr>
          <w:trHeight w:val="537"/>
        </w:trPr>
        <w:tc>
          <w:tcPr>
            <w:tcW w:w="1014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39010F03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(Test No. 4-ii) Specific migration of phthalates</w:t>
            </w:r>
          </w:p>
        </w:tc>
      </w:tr>
      <w:tr w:rsidR="000D3C90" w:rsidRPr="00496A0C" w14:paraId="3CF68541" w14:textId="77777777" w:rsidTr="00AB1314">
        <w:trPr>
          <w:trHeight w:val="1069"/>
        </w:trPr>
        <w:tc>
          <w:tcPr>
            <w:tcW w:w="1014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2D5384" w14:textId="2B366D6E" w:rsidR="000D3C90" w:rsidRPr="00E15EFF" w:rsidRDefault="000D3C90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 xml:space="preserve">Test Specification(s)/Regulation(s): Council of Europe Resolution ResAP (2004) 4 on rubber products intended to </w:t>
            </w:r>
            <w:proofErr w:type="gramStart"/>
            <w:r w:rsidRPr="00E15EFF">
              <w:rPr>
                <w:rFonts w:ascii="Arial" w:hAnsi="Arial" w:cs="Arial"/>
                <w:sz w:val="18"/>
                <w:szCs w:val="18"/>
              </w:rPr>
              <w:t>come into contact with</w:t>
            </w:r>
            <w:proofErr w:type="gramEnd"/>
            <w:r w:rsidRPr="00E15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399" w:rsidRPr="00E15EFF">
              <w:rPr>
                <w:rFonts w:ascii="Arial" w:hAnsi="Arial" w:cs="Arial"/>
                <w:sz w:val="18"/>
                <w:szCs w:val="18"/>
              </w:rPr>
              <w:t>foodstuff.</w:t>
            </w:r>
          </w:p>
          <w:p w14:paraId="0BE9E3D8" w14:textId="0CF56FB7" w:rsidR="000D3C90" w:rsidRPr="00E15EFF" w:rsidRDefault="000D3C90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Test method(s) adopted: With reference to EN 13130-1:2004 followed by analysis using GC MS; Simulant(s) used: Iso-</w:t>
            </w:r>
            <w:r w:rsidR="00E1742A" w:rsidRPr="00E15EFF">
              <w:rPr>
                <w:rFonts w:ascii="Arial" w:hAnsi="Arial" w:cs="Arial"/>
                <w:sz w:val="18"/>
                <w:szCs w:val="18"/>
              </w:rPr>
              <w:t>octane.</w:t>
            </w:r>
          </w:p>
          <w:p w14:paraId="26D696BC" w14:textId="1C4E2677" w:rsidR="000D3C90" w:rsidRPr="00E15EFF" w:rsidRDefault="000D3C90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Test Condition(s): 60°C for 4 hours (under repeat-use conditions</w:t>
            </w:r>
            <w:r w:rsidR="00E1742A" w:rsidRPr="00E15EFF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FE2056A" w14:textId="116165CB" w:rsidR="000D3C90" w:rsidRPr="00E15EFF" w:rsidRDefault="000D3C90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Equipment(s) used: GC MS (Gas Chromatography Mass Spectrometer).</w:t>
            </w:r>
          </w:p>
        </w:tc>
      </w:tr>
      <w:tr w:rsidR="00BC350B" w:rsidRPr="00496A0C" w14:paraId="49E60141" w14:textId="77777777" w:rsidTr="00AB1314">
        <w:trPr>
          <w:trHeight w:val="793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0F492DA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S. No.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1B26932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Parameter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47A7F41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CAS No.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D49D862" w14:textId="7A3DA709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Result (mg/kg) - Component No. A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4FEDAB3" w14:textId="2518E7BD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Limit of Quantificati</w:t>
            </w:r>
            <w:r w:rsidR="000D3C90"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</w:t>
            </w: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 (mg/kg)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0190096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Compliance Requirement</w:t>
            </w:r>
          </w:p>
          <w:p w14:paraId="7A38421F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/ Limit Max.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5B4D91FA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Conclusion (Pass/Fail)</w:t>
            </w:r>
          </w:p>
        </w:tc>
      </w:tr>
      <w:tr w:rsidR="00BC350B" w:rsidRPr="00496A0C" w14:paraId="5140DF04" w14:textId="77777777" w:rsidTr="00AB1314">
        <w:trPr>
          <w:trHeight w:val="692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7CB07DD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5651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Benzylbutyl phthalate (BBP)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141A3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85-68-7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C662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71F9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8F94" w14:textId="7FAE1E94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 to exceed 6</w:t>
            </w:r>
            <w:r w:rsidR="000D3C90" w:rsidRPr="00E15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EFF">
              <w:rPr>
                <w:rFonts w:ascii="Arial" w:hAnsi="Arial" w:cs="Arial"/>
                <w:sz w:val="18"/>
                <w:szCs w:val="18"/>
              </w:rPr>
              <w:t>mg/kg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E1FA02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BC350B" w:rsidRPr="00496A0C" w14:paraId="5DA887A3" w14:textId="77777777" w:rsidTr="00AB1314">
        <w:trPr>
          <w:trHeight w:val="702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0B87073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BEB700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Diethylhexyl phthalate (DEHP)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F8949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117-81-7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C2B353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665018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2AB39F" w14:textId="12B487F4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 to exceed 3</w:t>
            </w:r>
            <w:r w:rsidR="000D3C90" w:rsidRPr="00E15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EFF">
              <w:rPr>
                <w:rFonts w:ascii="Arial" w:hAnsi="Arial" w:cs="Arial"/>
                <w:sz w:val="18"/>
                <w:szCs w:val="18"/>
              </w:rPr>
              <w:t>mg/kg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397E20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BC350B" w:rsidRPr="00496A0C" w14:paraId="4A5AC889" w14:textId="77777777" w:rsidTr="00AB1314">
        <w:trPr>
          <w:trHeight w:val="683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5685547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4F33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Dibutyl phthalate (DBP)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7192A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84-74-2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3E97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71AFE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B242" w14:textId="09BFE0AA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 to exceed 3</w:t>
            </w:r>
            <w:r w:rsidR="000D3C90" w:rsidRPr="00E15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EFF">
              <w:rPr>
                <w:rFonts w:ascii="Arial" w:hAnsi="Arial" w:cs="Arial"/>
                <w:sz w:val="18"/>
                <w:szCs w:val="18"/>
              </w:rPr>
              <w:t>mg/kg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3463F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BC350B" w:rsidRPr="00496A0C" w14:paraId="7E7A4B66" w14:textId="77777777" w:rsidTr="00AB1314">
        <w:trPr>
          <w:trHeight w:val="708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7CC0E1B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45EF96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Dicyclohexyl phthalate (DCHP)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0515CC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84-61-7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2217D0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F86532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77C1BF" w14:textId="4A5334FA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 to exceed 6</w:t>
            </w:r>
            <w:r w:rsidR="000D3C90" w:rsidRPr="00E15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EFF">
              <w:rPr>
                <w:rFonts w:ascii="Arial" w:hAnsi="Arial" w:cs="Arial"/>
                <w:sz w:val="18"/>
                <w:szCs w:val="18"/>
              </w:rPr>
              <w:t>mg/kg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50A297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BC350B" w:rsidRPr="00496A0C" w14:paraId="1F04FE3A" w14:textId="77777777" w:rsidTr="00AB1314">
        <w:trPr>
          <w:trHeight w:val="676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4AB9260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15EF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2C57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Diethyl phthalate (DEP)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D9AC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84-66-2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940B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B4DE1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73B3F" w14:textId="1106FDE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 to exceed 12</w:t>
            </w:r>
            <w:r w:rsidR="000D3C90" w:rsidRPr="00E15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EFF">
              <w:rPr>
                <w:rFonts w:ascii="Arial" w:hAnsi="Arial" w:cs="Arial"/>
                <w:sz w:val="18"/>
                <w:szCs w:val="18"/>
              </w:rPr>
              <w:t>mg/kg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C8D0F4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BC350B" w:rsidRPr="00496A0C" w14:paraId="313EE224" w14:textId="77777777" w:rsidTr="00AB1314">
        <w:trPr>
          <w:trHeight w:val="537"/>
        </w:trPr>
        <w:tc>
          <w:tcPr>
            <w:tcW w:w="891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99CBE4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Overall Conclusion (Pass/Fail)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2FB4FC" w14:textId="77777777" w:rsidR="00BC350B" w:rsidRPr="00E15EFF" w:rsidRDefault="00192712" w:rsidP="00E15EF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0D3C90" w:rsidRPr="00496A0C" w14:paraId="5B7D3E32" w14:textId="77777777" w:rsidTr="00AB1314">
        <w:trPr>
          <w:trHeight w:val="749"/>
        </w:trPr>
        <w:tc>
          <w:tcPr>
            <w:tcW w:w="1014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65A91" w14:textId="63B5A80A" w:rsidR="00496A0C" w:rsidRPr="00E15EFF" w:rsidRDefault="000D3C90" w:rsidP="00E1742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Note</w:t>
            </w:r>
            <w:r w:rsidR="00642977">
              <w:rPr>
                <w:rFonts w:ascii="Arial" w:hAnsi="Arial" w:cs="Arial"/>
                <w:sz w:val="18"/>
                <w:szCs w:val="18"/>
              </w:rPr>
              <w:t>:</w:t>
            </w:r>
            <w:r w:rsidR="009E15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5EFF">
              <w:rPr>
                <w:rFonts w:ascii="Arial" w:hAnsi="Arial" w:cs="Arial"/>
                <w:sz w:val="18"/>
                <w:szCs w:val="18"/>
              </w:rPr>
              <w:t xml:space="preserve">"mg/kg" denotes milligram per kilogram: (2) "ND" denotes Not Detected; (3) °C denotes degrees </w:t>
            </w:r>
            <w:r w:rsidR="00496A0C" w:rsidRPr="00E15EFF">
              <w:rPr>
                <w:rFonts w:ascii="Arial" w:hAnsi="Arial" w:cs="Arial"/>
                <w:sz w:val="18"/>
                <w:szCs w:val="18"/>
              </w:rPr>
              <w:t>Celsius</w:t>
            </w:r>
            <w:r w:rsidRPr="00E15EFF">
              <w:rPr>
                <w:rFonts w:ascii="Arial" w:hAnsi="Arial" w:cs="Arial"/>
                <w:sz w:val="18"/>
                <w:szCs w:val="18"/>
              </w:rPr>
              <w:t>; (4) "%" denotes percent</w:t>
            </w:r>
            <w:r w:rsidR="009E15ED">
              <w:rPr>
                <w:rFonts w:ascii="Arial" w:hAnsi="Arial" w:cs="Arial"/>
                <w:sz w:val="18"/>
                <w:szCs w:val="18"/>
              </w:rPr>
              <w:t>age.</w:t>
            </w:r>
          </w:p>
        </w:tc>
      </w:tr>
    </w:tbl>
    <w:p w14:paraId="5F6BF5D2" w14:textId="040F8A14" w:rsidR="00BC350B" w:rsidRPr="00496A0C" w:rsidRDefault="00BC350B" w:rsidP="005A0F1D">
      <w:pPr>
        <w:spacing w:before="240"/>
        <w:jc w:val="center"/>
        <w:rPr>
          <w:rFonts w:ascii="Arial" w:hAnsi="Arial" w:cs="Arial"/>
          <w:sz w:val="18"/>
          <w:szCs w:val="18"/>
        </w:rPr>
        <w:sectPr w:rsidR="00BC350B" w:rsidRPr="00496A0C">
          <w:pgSz w:w="11910" w:h="16840"/>
          <w:pgMar w:top="1120" w:right="440" w:bottom="280" w:left="600" w:header="330" w:footer="0" w:gutter="0"/>
          <w:cols w:space="720"/>
        </w:sectPr>
      </w:pPr>
    </w:p>
    <w:tbl>
      <w:tblPr>
        <w:tblpPr w:leftFromText="180" w:rightFromText="180" w:vertAnchor="page" w:horzAnchor="margin" w:tblpY="1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548"/>
        <w:gridCol w:w="1413"/>
        <w:gridCol w:w="1717"/>
        <w:gridCol w:w="2409"/>
        <w:gridCol w:w="1418"/>
      </w:tblGrid>
      <w:tr w:rsidR="00642977" w:rsidRPr="00E15EFF" w14:paraId="53B16EC9" w14:textId="77777777" w:rsidTr="009A4B5A">
        <w:trPr>
          <w:trHeight w:val="344"/>
        </w:trPr>
        <w:tc>
          <w:tcPr>
            <w:tcW w:w="1049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52B92F3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lastRenderedPageBreak/>
              <w:t>(TEST NO. 5) Migration of N-Nitrosamines &amp; N-Nitrosatable substances</w:t>
            </w:r>
          </w:p>
        </w:tc>
      </w:tr>
      <w:tr w:rsidR="00642977" w:rsidRPr="00E15EFF" w14:paraId="3731F413" w14:textId="77777777" w:rsidTr="009A4B5A">
        <w:trPr>
          <w:trHeight w:val="1044"/>
        </w:trPr>
        <w:tc>
          <w:tcPr>
            <w:tcW w:w="1049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3EE2F" w14:textId="72F294E1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 xml:space="preserve">TEST SPECIFICATION(S)/REGULATION(S): COUNCIL OF EUROPE RESOLUTION RESAP (2004) 4 ON RUBBER PRODUCTS INTENDED TO COME INTO CONTACT WITH </w:t>
            </w:r>
            <w:r w:rsidR="00FC582A" w:rsidRPr="00E15EFF">
              <w:rPr>
                <w:rFonts w:ascii="Arial" w:hAnsi="Arial" w:cs="Arial"/>
                <w:sz w:val="18"/>
                <w:szCs w:val="18"/>
              </w:rPr>
              <w:t>FOODSTUFF.</w:t>
            </w:r>
          </w:p>
          <w:p w14:paraId="210560C3" w14:textId="1926D7E2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TEST METHOD ADOPTED: BASED ON BS EN 12868:</w:t>
            </w:r>
            <w:r w:rsidR="009F39CE" w:rsidRPr="00E15EFF">
              <w:rPr>
                <w:rFonts w:ascii="Arial" w:hAnsi="Arial" w:cs="Arial"/>
                <w:sz w:val="18"/>
                <w:szCs w:val="18"/>
              </w:rPr>
              <w:t>1999.</w:t>
            </w:r>
          </w:p>
          <w:p w14:paraId="665DCA97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EQUIPMENT(S) USED: GAS CHROMATOGRAPHY MASS SPECTROMETER (GC MS).</w:t>
            </w:r>
          </w:p>
        </w:tc>
      </w:tr>
      <w:tr w:rsidR="009A4B5A" w:rsidRPr="00E15EFF" w14:paraId="1A42B5C2" w14:textId="77777777" w:rsidTr="009A4B5A">
        <w:trPr>
          <w:trHeight w:val="888"/>
        </w:trPr>
        <w:tc>
          <w:tcPr>
            <w:tcW w:w="1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26D41FD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PARAMETER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4894C86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COMPONENT NO.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2495A58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RESULT (MG/KG)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31B9524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LIMIT OF QUANTIFICATION (MG/KG)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435889B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COMPLIANCE REQUIREMENT/LIMIT MAX.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14C665F9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CONCLUSION (PASS/FAIL)</w:t>
            </w:r>
          </w:p>
        </w:tc>
      </w:tr>
      <w:tr w:rsidR="009A4B5A" w:rsidRPr="00E15EFF" w14:paraId="255B76A8" w14:textId="77777777" w:rsidTr="009A4B5A">
        <w:trPr>
          <w:trHeight w:val="923"/>
        </w:trPr>
        <w:tc>
          <w:tcPr>
            <w:tcW w:w="1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C43A514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MIGRATION OF N- NITROSAMINE S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9C53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EE7F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6FE1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DA62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SHALL BE LESS THAN</w:t>
            </w:r>
          </w:p>
          <w:p w14:paraId="2D6DE507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0.01 MG/KG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80818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9A4B5A" w:rsidRPr="00E15EFF" w14:paraId="0FBAA315" w14:textId="77777777" w:rsidTr="009A4B5A">
        <w:trPr>
          <w:trHeight w:val="791"/>
        </w:trPr>
        <w:tc>
          <w:tcPr>
            <w:tcW w:w="1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0E3E146" w14:textId="77777777" w:rsidR="00642977" w:rsidRPr="00642977" w:rsidRDefault="00642977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MIGRATION OF N- </w:t>
            </w:r>
            <w:r w:rsidRPr="0064297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 xml:space="preserve">NITROSATABLE </w:t>
            </w: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SUBSTANCES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4616E5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E90835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ECE23A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AF8B96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SHALL BE LESS THAN</w:t>
            </w:r>
          </w:p>
          <w:p w14:paraId="698ABC07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0.1 MG/KG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5C3DC7" w14:textId="77777777" w:rsidR="00642977" w:rsidRPr="00E15EFF" w:rsidRDefault="00642977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642977" w:rsidRPr="00E15EFF" w14:paraId="3D2B02F8" w14:textId="77777777" w:rsidTr="009A4B5A">
        <w:trPr>
          <w:trHeight w:val="688"/>
        </w:trPr>
        <w:tc>
          <w:tcPr>
            <w:tcW w:w="1049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F216B" w14:textId="77777777" w:rsidR="00642977" w:rsidRPr="00E15EFF" w:rsidRDefault="00642977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Note:</w:t>
            </w:r>
          </w:p>
          <w:p w14:paraId="0D81AF9C" w14:textId="399C9DA3" w:rsidR="00642977" w:rsidRPr="00E15EFF" w:rsidRDefault="00642977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 xml:space="preserve">(1) “ND” denotes NOT </w:t>
            </w:r>
            <w:r w:rsidR="009F39CE" w:rsidRPr="00E15EFF">
              <w:rPr>
                <w:rFonts w:ascii="Arial" w:hAnsi="Arial" w:cs="Arial"/>
                <w:sz w:val="18"/>
                <w:szCs w:val="18"/>
              </w:rPr>
              <w:t>Detected.</w:t>
            </w:r>
          </w:p>
          <w:p w14:paraId="433AADD1" w14:textId="77777777" w:rsidR="00642977" w:rsidRPr="00E15EFF" w:rsidRDefault="00642977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(2) mg/kg denotes Milligram per Kilogram</w:t>
            </w:r>
          </w:p>
        </w:tc>
      </w:tr>
    </w:tbl>
    <w:p w14:paraId="48AC3433" w14:textId="77777777" w:rsidR="00BC350B" w:rsidRPr="00E15EFF" w:rsidRDefault="00BC350B" w:rsidP="00E15EFF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page" w:horzAnchor="margin" w:tblpY="70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039"/>
        <w:gridCol w:w="1257"/>
        <w:gridCol w:w="2191"/>
        <w:gridCol w:w="4573"/>
      </w:tblGrid>
      <w:tr w:rsidR="00BC350B" w:rsidRPr="00E15EFF" w14:paraId="0891AD7C" w14:textId="77777777" w:rsidTr="009A4B5A">
        <w:trPr>
          <w:trHeight w:val="302"/>
        </w:trPr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7B690FD7" w14:textId="77777777" w:rsidR="00BC350B" w:rsidRPr="00642977" w:rsidRDefault="00192712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(TEST NO. 6) SPECIFIC MIGRATION OF BUTADIENE (1,3-BUTADIENE) (CAS NO. 106-99-0)</w:t>
            </w:r>
          </w:p>
        </w:tc>
      </w:tr>
      <w:tr w:rsidR="00BC350B" w:rsidRPr="00E15EFF" w14:paraId="74985FBA" w14:textId="77777777" w:rsidTr="009A4B5A">
        <w:trPr>
          <w:trHeight w:val="70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9239F" w14:textId="77777777" w:rsidR="00BC350B" w:rsidRPr="00E15EFF" w:rsidRDefault="00192712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TEST SPECIFICATION(S)/REGULATION(S): COUNCIL OF EUROPE RESOLUTION RESAP (2004) 4 ON RUBBER PRODUCTS INTENDED TO COME INTO CONTACT WITH FOODSTUFF;</w:t>
            </w:r>
          </w:p>
        </w:tc>
      </w:tr>
      <w:tr w:rsidR="00BC350B" w:rsidRPr="00E15EFF" w14:paraId="74C658F8" w14:textId="77777777" w:rsidTr="009A4B5A">
        <w:trPr>
          <w:trHeight w:val="882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D6207" w14:textId="77777777" w:rsidR="00BC350B" w:rsidRPr="00E15EFF" w:rsidRDefault="00192712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TEST METHOD(S) ADOPTED: WITH REFERENCE TO EN 13130-1:2004 FOLLOWED BY ANALYSIS AS PER DD CEN/TS 13130- 15:2005; SIMULANTS USED: 3 % ACETIC ACID; TEST CONDITION(S): 100 °C OR REFLUX FOR 4 HOURS (UNDER REPEAT-USE CONDITIONS); EQUIPMENT(S) USED: GAS CHROMATOGRAPHY MASS SPECTROMETER (GC MS);</w:t>
            </w:r>
          </w:p>
        </w:tc>
      </w:tr>
      <w:tr w:rsidR="00642977" w:rsidRPr="00642977" w14:paraId="4518B0C6" w14:textId="77777777" w:rsidTr="009A4B5A">
        <w:trPr>
          <w:trHeight w:val="882"/>
        </w:trPr>
        <w:tc>
          <w:tcPr>
            <w:tcW w:w="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850054C" w14:textId="77777777" w:rsidR="00BC350B" w:rsidRPr="00642977" w:rsidRDefault="00192712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COMPONENT NO.</w:t>
            </w:r>
          </w:p>
        </w:tc>
        <w:tc>
          <w:tcPr>
            <w:tcW w:w="10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30E82155" w14:textId="77777777" w:rsidR="00BC350B" w:rsidRPr="00642977" w:rsidRDefault="00192712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RESULT (MG/KG)</w:t>
            </w:r>
          </w:p>
        </w:tc>
        <w:tc>
          <w:tcPr>
            <w:tcW w:w="12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545382EF" w14:textId="77777777" w:rsidR="00BC350B" w:rsidRPr="00642977" w:rsidRDefault="00192712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METHOD DETECTION LIMIT</w:t>
            </w:r>
          </w:p>
        </w:tc>
        <w:tc>
          <w:tcPr>
            <w:tcW w:w="2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2D2E87D" w14:textId="77777777" w:rsidR="00BC350B" w:rsidRPr="00642977" w:rsidRDefault="00192712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COMPLIANCE REQUIREMENT/LIMIT MAX.</w:t>
            </w:r>
          </w:p>
        </w:tc>
        <w:tc>
          <w:tcPr>
            <w:tcW w:w="457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102DB8D6" w14:textId="77777777" w:rsidR="00BC350B" w:rsidRPr="00642977" w:rsidRDefault="00192712" w:rsidP="0064297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297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CONCLUSION (PASS/FAIL)</w:t>
            </w:r>
          </w:p>
        </w:tc>
      </w:tr>
      <w:tr w:rsidR="00BC350B" w:rsidRPr="00E15EFF" w14:paraId="3537CB07" w14:textId="77777777" w:rsidTr="009A4B5A">
        <w:trPr>
          <w:trHeight w:val="459"/>
        </w:trPr>
        <w:tc>
          <w:tcPr>
            <w:tcW w:w="1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27D43" w14:textId="77777777" w:rsidR="00BC350B" w:rsidRPr="00E15EFF" w:rsidRDefault="00192712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4B4F" w14:textId="77777777" w:rsidR="00BC350B" w:rsidRPr="00E15EFF" w:rsidRDefault="00192712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D29D" w14:textId="77777777" w:rsidR="00BC350B" w:rsidRPr="00E15EFF" w:rsidRDefault="00192712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0.2 MG/KG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C4BA" w14:textId="77777777" w:rsidR="00BC350B" w:rsidRPr="00E15EFF" w:rsidRDefault="00192712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SHALL BE LESS THAN 0.02MG/KG</w:t>
            </w:r>
          </w:p>
        </w:tc>
        <w:tc>
          <w:tcPr>
            <w:tcW w:w="4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CD86E" w14:textId="77777777" w:rsidR="00BC350B" w:rsidRPr="00E15EFF" w:rsidRDefault="00192712" w:rsidP="006429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PASS</w:t>
            </w:r>
          </w:p>
        </w:tc>
      </w:tr>
      <w:tr w:rsidR="000D3C90" w:rsidRPr="00E15EFF" w14:paraId="6E5B2DE0" w14:textId="77777777" w:rsidTr="009A4B5A">
        <w:trPr>
          <w:trHeight w:val="1319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AF8C8" w14:textId="77777777" w:rsidR="000D3C90" w:rsidRPr="00E15EFF" w:rsidRDefault="000D3C90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Note:</w:t>
            </w:r>
          </w:p>
          <w:p w14:paraId="27470D90" w14:textId="77777777" w:rsidR="000D3C90" w:rsidRPr="00E15EFF" w:rsidRDefault="000D3C90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(1) “MG/KG” DENOTES MILLIGRAM PER KILOGRAM:</w:t>
            </w:r>
          </w:p>
          <w:p w14:paraId="6BE01F5B" w14:textId="7DF2FE0B" w:rsidR="000D3C90" w:rsidRPr="00E15EFF" w:rsidRDefault="000D3C90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 xml:space="preserve">(2) °C DENOTES DEGRESS </w:t>
            </w:r>
            <w:r w:rsidR="009F39CE" w:rsidRPr="00E15EFF">
              <w:rPr>
                <w:rFonts w:ascii="Arial" w:hAnsi="Arial" w:cs="Arial"/>
                <w:sz w:val="18"/>
                <w:szCs w:val="18"/>
              </w:rPr>
              <w:t>CELCIUS.</w:t>
            </w:r>
          </w:p>
          <w:p w14:paraId="101FE24B" w14:textId="3E9A3C41" w:rsidR="000D3C90" w:rsidRPr="00E15EFF" w:rsidRDefault="000D3C90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(3) “%” DENOTES PERCENT</w:t>
            </w:r>
            <w:r w:rsidR="00A61252">
              <w:rPr>
                <w:rFonts w:ascii="Arial" w:hAnsi="Arial" w:cs="Arial"/>
                <w:sz w:val="18"/>
                <w:szCs w:val="18"/>
              </w:rPr>
              <w:t>AGE</w:t>
            </w:r>
          </w:p>
          <w:p w14:paraId="32391104" w14:textId="77777777" w:rsidR="000D3C90" w:rsidRPr="00E15EFF" w:rsidRDefault="000D3C90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(4) DENOTES NOT DETECTED</w:t>
            </w:r>
          </w:p>
          <w:p w14:paraId="3874A7EE" w14:textId="524EA204" w:rsidR="000D3C90" w:rsidRPr="00E15EFF" w:rsidRDefault="000D3C90" w:rsidP="006429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15EFF">
              <w:rPr>
                <w:rFonts w:ascii="Arial" w:hAnsi="Arial" w:cs="Arial"/>
                <w:sz w:val="18"/>
                <w:szCs w:val="18"/>
              </w:rPr>
              <w:t>END OF TEST REPORT</w:t>
            </w:r>
          </w:p>
        </w:tc>
      </w:tr>
    </w:tbl>
    <w:p w14:paraId="0418D998" w14:textId="79448487" w:rsidR="00642977" w:rsidRDefault="00642977" w:rsidP="00E33080">
      <w:pPr>
        <w:pStyle w:val="BodyText"/>
        <w:spacing w:before="240" w:line="254" w:lineRule="auto"/>
        <w:ind w:left="230" w:right="1209"/>
        <w:rPr>
          <w:rFonts w:ascii="Arial" w:hAnsi="Arial" w:cs="Arial"/>
        </w:rPr>
      </w:pPr>
    </w:p>
    <w:sectPr w:rsidR="00642977">
      <w:footerReference w:type="default" r:id="rId10"/>
      <w:pgSz w:w="11910" w:h="16840"/>
      <w:pgMar w:top="1100" w:right="440" w:bottom="280" w:left="600" w:header="3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5B01F" w14:textId="77777777" w:rsidR="00365758" w:rsidRDefault="00365758">
      <w:pPr>
        <w:spacing w:after="0" w:line="240" w:lineRule="auto"/>
      </w:pPr>
      <w:r>
        <w:separator/>
      </w:r>
    </w:p>
  </w:endnote>
  <w:endnote w:type="continuationSeparator" w:id="0">
    <w:p w14:paraId="5AD1B011" w14:textId="77777777" w:rsidR="00365758" w:rsidRDefault="0036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2138" w14:textId="1DE99151" w:rsidR="00642977" w:rsidRDefault="006830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D2A527" wp14:editId="533E73B4">
              <wp:simplePos x="0" y="0"/>
              <wp:positionH relativeFrom="page">
                <wp:posOffset>339725</wp:posOffset>
              </wp:positionH>
              <wp:positionV relativeFrom="page">
                <wp:posOffset>9704070</wp:posOffset>
              </wp:positionV>
              <wp:extent cx="6209030" cy="382270"/>
              <wp:effectExtent l="0" t="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3C808" w14:textId="63CFF9AC" w:rsidR="00642977" w:rsidRPr="00642977" w:rsidRDefault="00642977" w:rsidP="00642977">
                          <w:pPr>
                            <w:pStyle w:val="BodyText"/>
                            <w:spacing w:before="12" w:line="254" w:lineRule="auto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2A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.75pt;margin-top:764.1pt;width:488.9pt;height:3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" filled="f" stroked="f">
              <v:textbox inset="0,0,0,0">
                <w:txbxContent>
                  <w:p w14:paraId="48B3C808" w14:textId="63CFF9AC" w:rsidR="00642977" w:rsidRPr="00642977" w:rsidRDefault="00642977" w:rsidP="00642977">
                    <w:pPr>
                      <w:pStyle w:val="BodyText"/>
                      <w:spacing w:before="12" w:line="254" w:lineRule="auto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684E20D" w14:textId="77777777" w:rsidR="00642977" w:rsidRDefault="00642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D640A" w14:textId="77777777" w:rsidR="00365758" w:rsidRDefault="00365758">
      <w:pPr>
        <w:spacing w:after="0" w:line="240" w:lineRule="auto"/>
      </w:pPr>
      <w:r>
        <w:separator/>
      </w:r>
    </w:p>
  </w:footnote>
  <w:footnote w:type="continuationSeparator" w:id="0">
    <w:p w14:paraId="44861413" w14:textId="77777777" w:rsidR="00365758" w:rsidRDefault="0036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E4DB" w14:textId="1DC783D4" w:rsidR="00BC350B" w:rsidRDefault="00BC350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358BA"/>
    <w:multiLevelType w:val="hybridMultilevel"/>
    <w:tmpl w:val="4610529E"/>
    <w:lvl w:ilvl="0" w:tplc="21BECBFE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0B"/>
    <w:rsid w:val="0000513A"/>
    <w:rsid w:val="000B23DD"/>
    <w:rsid w:val="000D3C90"/>
    <w:rsid w:val="00190237"/>
    <w:rsid w:val="00192712"/>
    <w:rsid w:val="00231C34"/>
    <w:rsid w:val="002A3893"/>
    <w:rsid w:val="00365758"/>
    <w:rsid w:val="003975FB"/>
    <w:rsid w:val="003E0ABD"/>
    <w:rsid w:val="00496A0C"/>
    <w:rsid w:val="00587706"/>
    <w:rsid w:val="005A0F1D"/>
    <w:rsid w:val="005B035F"/>
    <w:rsid w:val="00642977"/>
    <w:rsid w:val="00682383"/>
    <w:rsid w:val="006830B4"/>
    <w:rsid w:val="00804007"/>
    <w:rsid w:val="00920961"/>
    <w:rsid w:val="009731F5"/>
    <w:rsid w:val="009864C0"/>
    <w:rsid w:val="009A4B5A"/>
    <w:rsid w:val="009E15ED"/>
    <w:rsid w:val="009F39CE"/>
    <w:rsid w:val="00A61252"/>
    <w:rsid w:val="00AA1F0D"/>
    <w:rsid w:val="00AB1314"/>
    <w:rsid w:val="00AB23B0"/>
    <w:rsid w:val="00B33DF1"/>
    <w:rsid w:val="00BC350B"/>
    <w:rsid w:val="00CD6619"/>
    <w:rsid w:val="00D1522D"/>
    <w:rsid w:val="00D772BD"/>
    <w:rsid w:val="00DC2D22"/>
    <w:rsid w:val="00E11FC7"/>
    <w:rsid w:val="00E15EFF"/>
    <w:rsid w:val="00E1742A"/>
    <w:rsid w:val="00E33080"/>
    <w:rsid w:val="00EF2399"/>
    <w:rsid w:val="00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C4E4D4"/>
  <w15:docId w15:val="{598812E5-ADF0-4680-A3B3-5AC4382B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C90"/>
  </w:style>
  <w:style w:type="paragraph" w:styleId="Heading1">
    <w:name w:val="heading 1"/>
    <w:basedOn w:val="Normal"/>
    <w:next w:val="Normal"/>
    <w:link w:val="Heading1Char"/>
    <w:uiPriority w:val="9"/>
    <w:qFormat/>
    <w:rsid w:val="000D3C90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C9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C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C9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C9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C9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C9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C9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C9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22"/>
      <w:szCs w:val="22"/>
      <w:lang w:val="en-GB" w:eastAsia="en-GB" w:bidi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line="268" w:lineRule="exact"/>
      <w:ind w:left="107"/>
    </w:pPr>
    <w:rPr>
      <w:rFonts w:ascii="Calibri" w:eastAsia="Calibri" w:hAnsi="Calibri" w:cs="Calibri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2A38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3C9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C9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C9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C9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C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C9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C9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C90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C90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3C90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D3C9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0D3C9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C9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3C90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0D3C9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D3C90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0D3C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3C9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3C90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C9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C90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D3C9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D3C90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D3C9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3C9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0D3C9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3C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42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77"/>
  </w:style>
  <w:style w:type="paragraph" w:styleId="Footer">
    <w:name w:val="footer"/>
    <w:basedOn w:val="Normal"/>
    <w:link w:val="FooterChar"/>
    <w:uiPriority w:val="99"/>
    <w:unhideWhenUsed/>
    <w:rsid w:val="006429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977"/>
  </w:style>
  <w:style w:type="character" w:customStyle="1" w:styleId="BodyTextChar">
    <w:name w:val="Body Text Char"/>
    <w:basedOn w:val="DefaultParagraphFont"/>
    <w:link w:val="BodyText"/>
    <w:uiPriority w:val="1"/>
    <w:rsid w:val="00642977"/>
    <w:rPr>
      <w:rFonts w:ascii="Calibri" w:eastAsia="Calibri" w:hAnsi="Calibri" w:cs="Calibri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FE2C-871B-4BC0-ACD2-88BD81E9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Craig Edwards</cp:lastModifiedBy>
  <cp:revision>2</cp:revision>
  <cp:lastPrinted>2020-02-27T15:09:00Z</cp:lastPrinted>
  <dcterms:created xsi:type="dcterms:W3CDTF">2020-04-08T10:10:00Z</dcterms:created>
  <dcterms:modified xsi:type="dcterms:W3CDTF">2020-04-08T10:10:00Z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2020-02-05T00:00:00Z</vt:filetime>
  </property>
</Properties>
</file>