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553151">
                            <w:r>
                              <w:rPr>
                                <w:noProof/>
                                <w:lang w:val="en-GB" w:eastAsia="en-GB"/>
                              </w:rPr>
                              <w:drawing>
                                <wp:inline distT="0" distB="0" distL="0" distR="0" wp14:anchorId="58C4CAB2" wp14:editId="10A0E24A">
                                  <wp:extent cx="1725561" cy="12212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22054" cy="12188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553151">
                      <w:r>
                        <w:rPr>
                          <w:noProof/>
                          <w:lang w:val="en-GB" w:eastAsia="en-GB"/>
                        </w:rPr>
                        <w:drawing>
                          <wp:inline distT="0" distB="0" distL="0" distR="0" wp14:anchorId="58C4CAB2" wp14:editId="10A0E24A">
                            <wp:extent cx="1725561" cy="12212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22054" cy="1218814"/>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1">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2">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CC6ADD" w:rsidP="005260E9">
                            <w:pPr>
                              <w:pStyle w:val="NormalWeb"/>
                              <w:spacing w:before="0" w:beforeAutospacing="0" w:after="0" w:afterAutospacing="0"/>
                              <w:jc w:val="center"/>
                              <w:rPr>
                                <w:rFonts w:ascii="Calibri" w:hAnsi="Calibri"/>
                                <w:b/>
                                <w:bCs/>
                                <w:color w:val="002060"/>
                                <w:kern w:val="24"/>
                                <w:sz w:val="20"/>
                                <w:szCs w:val="20"/>
                              </w:rPr>
                            </w:pPr>
                            <w:hyperlink r:id="rId14"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5"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proofErr w:type="gramStart"/>
                      <w:r>
                        <w:rPr>
                          <w:rFonts w:ascii="Calibri" w:hAnsi="Calibri"/>
                          <w:b/>
                          <w:bCs/>
                          <w:color w:val="002060"/>
                          <w:kern w:val="24"/>
                          <w:sz w:val="20"/>
                          <w:szCs w:val="20"/>
                        </w:rPr>
                        <w:t xml:space="preserve">Inverness  </w:t>
                      </w:r>
                      <w:r w:rsidRPr="005260E9">
                        <w:rPr>
                          <w:rFonts w:ascii="Calibri" w:hAnsi="Calibri"/>
                          <w:b/>
                          <w:bCs/>
                          <w:color w:val="002060"/>
                          <w:kern w:val="24"/>
                          <w:sz w:val="20"/>
                          <w:szCs w:val="20"/>
                        </w:rPr>
                        <w:t>+</w:t>
                      </w:r>
                      <w:proofErr w:type="gramEnd"/>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CC6ADD" w:rsidP="005260E9">
                      <w:pPr>
                        <w:pStyle w:val="NormalWeb"/>
                        <w:spacing w:before="0" w:beforeAutospacing="0" w:after="0" w:afterAutospacing="0"/>
                        <w:jc w:val="center"/>
                        <w:rPr>
                          <w:rFonts w:ascii="Calibri" w:hAnsi="Calibri"/>
                          <w:b/>
                          <w:bCs/>
                          <w:color w:val="002060"/>
                          <w:kern w:val="24"/>
                          <w:sz w:val="20"/>
                          <w:szCs w:val="20"/>
                        </w:rPr>
                      </w:pPr>
                      <w:hyperlink r:id="rId16"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7"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CC6ADD" w:rsidP="00CC6ADD">
            <w:sdt>
              <w:sdtPr>
                <w:rPr>
                  <w:rStyle w:val="Style2"/>
                </w:rPr>
                <w:alias w:val="PRODUCT NAME"/>
                <w:tag w:val="PRODUCT NAME"/>
                <w:id w:val="621266803"/>
                <w:placeholder>
                  <w:docPart w:val="DF490D89C0044D2D8ABA8958286323FE"/>
                </w:placeholder>
                <w:text/>
              </w:sdtPr>
              <w:sdtEndPr>
                <w:rPr>
                  <w:rStyle w:val="DefaultParagraphFont"/>
                  <w:rFonts w:ascii="Times New Roman" w:hAnsi="Times New Roman" w:cs="Aharoni"/>
                  <w:sz w:val="20"/>
                  <w:szCs w:val="20"/>
                </w:rPr>
              </w:sdtEndPr>
              <w:sdtContent>
                <w:r>
                  <w:rPr>
                    <w:rStyle w:val="Style2"/>
                  </w:rPr>
                  <w:t>Commercial SBR 65</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CC6ADD" w:rsidP="00CC6ADD">
            <w:sdt>
              <w:sdtPr>
                <w:rPr>
                  <w:rStyle w:val="Style9"/>
                </w:rPr>
                <w:id w:val="-298074401"/>
                <w:placeholder>
                  <w:docPart w:val="A1B736FD572B4E0AB30D3042C44E74D6"/>
                </w:placeholder>
                <w:text w:multiLine="1"/>
              </w:sdtPr>
              <w:sdtEndPr>
                <w:rPr>
                  <w:rStyle w:val="DefaultParagraphFont"/>
                  <w:rFonts w:ascii="Times New Roman" w:hAnsi="Times New Roman" w:cs="Aharoni"/>
                  <w:color w:val="auto"/>
                  <w:sz w:val="20"/>
                  <w:szCs w:val="20"/>
                </w:rPr>
              </w:sdtEndPr>
              <w:sdtContent>
                <w:r>
                  <w:rPr>
                    <w:rStyle w:val="Style9"/>
                  </w:rPr>
                  <w:t>A Styrene Butadiene Rubber with a Shore A hardness of 65. Cost effective and abrasion resistant</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CC6ADD" w:rsidP="00553151">
            <w:sdt>
              <w:sdtPr>
                <w:rPr>
                  <w:rStyle w:val="Style9"/>
                </w:rPr>
                <w:id w:val="656579987"/>
                <w:placeholder>
                  <w:docPart w:val="7A8B15D619E34F83AC22FAA36305D5B6"/>
                </w:placeholder>
                <w:showingPlcHdr/>
                <w:text/>
              </w:sdtPr>
              <w:sdtEndPr>
                <w:rPr>
                  <w:rStyle w:val="DefaultParagraphFont"/>
                  <w:rFonts w:ascii="Times New Roman" w:hAnsi="Times New Roman" w:cs="Aharoni"/>
                  <w:color w:val="auto"/>
                  <w:sz w:val="20"/>
                  <w:szCs w:val="20"/>
                </w:rPr>
              </w:sdtEndPr>
              <w:sdtContent>
                <w:r w:rsidR="00553151" w:rsidRPr="007127CD">
                  <w:rPr>
                    <w:rStyle w:val="Style6"/>
                    <w:b/>
                    <w:bCs/>
                    <w:szCs w:val="36"/>
                  </w:rPr>
                  <w:t>Click here to enter text.</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CC6ADD" w:rsidP="00CC6ADD">
            <w:sdt>
              <w:sdtPr>
                <w:rPr>
                  <w:rStyle w:val="Style9"/>
                </w:rPr>
                <w:id w:val="-37203585"/>
                <w:placeholder>
                  <w:docPart w:val="D3F70DC6DD5046C593BFBFA2C25E3B18"/>
                </w:placeholder>
                <w:text/>
              </w:sdtPr>
              <w:sdtEndPr>
                <w:rPr>
                  <w:rStyle w:val="DefaultParagraphFont"/>
                  <w:rFonts w:ascii="Times New Roman" w:hAnsi="Times New Roman" w:cs="Aharoni"/>
                  <w:color w:val="auto"/>
                  <w:sz w:val="20"/>
                  <w:szCs w:val="20"/>
                </w:rPr>
              </w:sdtEndPr>
              <w:sdtContent>
                <w:r>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CC6ADD" w:rsidP="00CC6ADD">
            <w:sdt>
              <w:sdtPr>
                <w:rPr>
                  <w:rStyle w:val="Style9"/>
                </w:rPr>
                <w:id w:val="-129251125"/>
                <w:placeholder>
                  <w:docPart w:val="48C3497F8174459C87AF468D2086D3DB"/>
                </w:placeholder>
                <w:text/>
              </w:sdtPr>
              <w:sdtEndPr>
                <w:rPr>
                  <w:rStyle w:val="DefaultParagraphFont"/>
                  <w:rFonts w:ascii="Times New Roman" w:hAnsi="Times New Roman" w:cs="Aharoni"/>
                  <w:color w:val="auto"/>
                  <w:sz w:val="20"/>
                  <w:szCs w:val="20"/>
                </w:rPr>
              </w:sdtEndPr>
              <w:sdtContent>
                <w:r>
                  <w:rPr>
                    <w:rStyle w:val="Style9"/>
                  </w:rPr>
                  <w:t>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CC6ADD" w:rsidP="00CC6ADD">
            <w:sdt>
              <w:sdtPr>
                <w:rPr>
                  <w:rStyle w:val="Style9"/>
                </w:rPr>
                <w:id w:val="-308470463"/>
                <w:placeholder>
                  <w:docPart w:val="8C3CBFD284744129B0D09BE25A0D61B7"/>
                </w:placeholder>
                <w:text/>
              </w:sdtPr>
              <w:sdtEndPr>
                <w:rPr>
                  <w:rStyle w:val="DefaultParagraphFont"/>
                  <w:rFonts w:ascii="Times New Roman" w:hAnsi="Times New Roman" w:cs="Aharoni"/>
                  <w:color w:val="auto"/>
                  <w:sz w:val="20"/>
                  <w:szCs w:val="20"/>
                </w:rPr>
              </w:sdtEndPr>
              <w:sdtContent>
                <w:r>
                  <w:rPr>
                    <w:rStyle w:val="Style9"/>
                  </w:rPr>
                  <w:t>Styrene Butadiene</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CC6ADD" w:rsidP="00CC6ADD">
            <w:sdt>
              <w:sdtPr>
                <w:id w:val="-301069131"/>
                <w:placeholder>
                  <w:docPart w:val="3E0E9EFF9ECF40E2BADEE47B4D2B5865"/>
                </w:placeholder>
                <w:text/>
              </w:sdtPr>
              <w:sdtContent>
                <w:r w:rsidRPr="00CC6ADD">
                  <w:t xml:space="preserve">Where abrasion resistance </w:t>
                </w:r>
                <w:r>
                  <w:t xml:space="preserve">matters this blend is </w:t>
                </w:r>
                <w:r w:rsidRPr="00CC6ADD">
                  <w:t>suitable for applications such as snow plough rubbers, scraper blades, wipers and hard chute lining.</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CC6ADD" w:rsidP="00CC6ADD">
            <w:sdt>
              <w:sdtPr>
                <w:rPr>
                  <w:rStyle w:val="Style9"/>
                </w:rPr>
                <w:id w:val="1265105115"/>
                <w:placeholder>
                  <w:docPart w:val="FC4A7B6EEB7B423CA4115BA9006AC947"/>
                </w:placeholder>
                <w:text/>
              </w:sdtPr>
              <w:sdtEndPr>
                <w:rPr>
                  <w:rStyle w:val="DefaultParagraphFont"/>
                  <w:rFonts w:ascii="Times New Roman" w:hAnsi="Times New Roman" w:cs="Aharoni"/>
                  <w:color w:val="auto"/>
                  <w:sz w:val="20"/>
                  <w:szCs w:val="20"/>
                </w:rPr>
              </w:sdtEndPr>
              <w:sdtContent>
                <w:r>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CC6ADD" w:rsidP="00EB712E">
            <w:sdt>
              <w:sdtPr>
                <w:rPr>
                  <w:rStyle w:val="Style7"/>
                </w:rPr>
                <w:id w:val="-357884313"/>
                <w:lock w:val="sdtContentLocked"/>
                <w:placeholder>
                  <w:docPart w:val="53FA02B0664048C4ADCCDD6AA494F401"/>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311"/>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CC6ADD" w:rsidTr="00CC6ADD">
        <w:trPr>
          <w:tblCellSpacing w:w="0" w:type="dxa"/>
        </w:trPr>
        <w:tc>
          <w:tcPr>
            <w:tcW w:w="3696" w:type="dxa"/>
            <w:vAlign w:val="center"/>
          </w:tcPr>
          <w:p w:rsidR="00CC6ADD" w:rsidRDefault="00CC6ADD" w:rsidP="00CC6ADD">
            <w:pPr>
              <w:rPr>
                <w:b/>
                <w:bCs/>
              </w:rPr>
            </w:pPr>
            <w:r>
              <w:rPr>
                <w:b/>
                <w:bCs/>
              </w:rPr>
              <w:t>SPECIFICATIONS</w:t>
            </w:r>
            <w:r>
              <w:rPr>
                <w:b/>
                <w:bCs/>
              </w:rPr>
              <w:br/>
              <w:t>COMPOUND</w:t>
            </w:r>
          </w:p>
        </w:tc>
        <w:tc>
          <w:tcPr>
            <w:tcW w:w="4018" w:type="dxa"/>
            <w:vAlign w:val="center"/>
          </w:tcPr>
          <w:p w:rsidR="00CC6ADD" w:rsidRDefault="00CC6ADD" w:rsidP="00CC6ADD">
            <w:pPr>
              <w:jc w:val="center"/>
              <w:rPr>
                <w:b/>
                <w:bCs/>
              </w:rPr>
            </w:pPr>
            <w:r>
              <w:rPr>
                <w:b/>
                <w:bCs/>
              </w:rPr>
              <w:t>Values</w:t>
            </w:r>
            <w:r>
              <w:rPr>
                <w:b/>
                <w:bCs/>
              </w:rPr>
              <w:br/>
              <w:t>[typical]</w:t>
            </w:r>
          </w:p>
        </w:tc>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sidRPr="00441339">
              <w:rPr>
                <w:rFonts w:cs="Aharoni"/>
                <w:sz w:val="20"/>
                <w:szCs w:val="20"/>
              </w:rPr>
              <w:t>COLOUR</w:t>
            </w:r>
          </w:p>
        </w:tc>
        <w:sdt>
          <w:sdtPr>
            <w:rPr>
              <w:rStyle w:val="Style9"/>
            </w:rPr>
            <w:id w:val="692037101"/>
            <w:placeholder>
              <w:docPart w:val="427DD5D0C5CF4638A7CDB8963C869F0B"/>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Black</w:t>
                </w:r>
              </w:p>
            </w:tc>
          </w:sdtContent>
        </w:sdt>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sidRPr="00441339">
              <w:rPr>
                <w:rFonts w:cs="Aharoni"/>
                <w:sz w:val="20"/>
                <w:szCs w:val="20"/>
              </w:rPr>
              <w:t>COMPOUND</w:t>
            </w:r>
          </w:p>
        </w:tc>
        <w:sdt>
          <w:sdtPr>
            <w:rPr>
              <w:rStyle w:val="Style9"/>
            </w:rPr>
            <w:id w:val="-502513933"/>
            <w:placeholder>
              <w:docPart w:val="427DD5D0C5CF4638A7CDB8963C869F0B"/>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NR/SBR</w:t>
                </w:r>
              </w:p>
            </w:tc>
          </w:sdtContent>
        </w:sdt>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427DD5D0C5CF4638A7CDB8963C869F0B"/>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1.5</w:t>
                </w:r>
              </w:p>
            </w:tc>
          </w:sdtContent>
        </w:sdt>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proofErr w:type="gramStart"/>
            <w:r w:rsidRPr="0003258B">
              <w:rPr>
                <w:rFonts w:cs="Aharoni"/>
                <w:color w:val="808080" w:themeColor="background1" w:themeShade="80"/>
                <w:sz w:val="20"/>
                <w:szCs w:val="20"/>
              </w:rPr>
              <w:t>]</w:t>
            </w:r>
            <w:r>
              <w:rPr>
                <w:rFonts w:cs="Aharoni"/>
                <w:color w:val="808080" w:themeColor="background1" w:themeShade="80"/>
                <w:sz w:val="20"/>
                <w:szCs w:val="20"/>
              </w:rPr>
              <w:t xml:space="preserve">  +</w:t>
            </w:r>
            <w:proofErr w:type="gramEnd"/>
            <w:r>
              <w:rPr>
                <w:rFonts w:cs="Aharoni"/>
                <w:color w:val="808080" w:themeColor="background1" w:themeShade="80"/>
                <w:sz w:val="20"/>
                <w:szCs w:val="20"/>
              </w:rPr>
              <w:t>/-5</w:t>
            </w:r>
          </w:p>
        </w:tc>
        <w:sdt>
          <w:sdtPr>
            <w:rPr>
              <w:rStyle w:val="Style9"/>
            </w:rPr>
            <w:id w:val="940878259"/>
            <w:placeholder>
              <w:docPart w:val="427DD5D0C5CF4638A7CDB8963C869F0B"/>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65</w:t>
                </w:r>
              </w:p>
            </w:tc>
          </w:sdtContent>
        </w:sdt>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427DD5D0C5CF4638A7CDB8963C869F0B"/>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3</w:t>
                </w:r>
              </w:p>
            </w:tc>
          </w:sdtContent>
        </w:sdt>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427DD5D0C5CF4638A7CDB8963C869F0B"/>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250</w:t>
                </w:r>
              </w:p>
            </w:tc>
          </w:sdtContent>
        </w:sdt>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427DD5D0C5CF4638A7CDB8963C869F0B"/>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-30</w:t>
                </w:r>
              </w:p>
            </w:tc>
          </w:sdtContent>
        </w:sdt>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C1BECDEC76874E12861008F12FD677F5"/>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+70 (90 intermittent)</w:t>
                </w:r>
              </w:p>
            </w:tc>
          </w:sdtContent>
        </w:sdt>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Pr>
                <w:rFonts w:cs="Aharoni"/>
                <w:sz w:val="20"/>
                <w:szCs w:val="20"/>
              </w:rPr>
              <w:t xml:space="preserve">ABRASION RESISTANCE                 </w:t>
            </w:r>
            <w:r w:rsidRPr="00553151">
              <w:rPr>
                <w:rFonts w:cs="Aharoni"/>
                <w:color w:val="808080" w:themeColor="background1" w:themeShade="80"/>
                <w:sz w:val="20"/>
                <w:szCs w:val="20"/>
              </w:rPr>
              <w:t>mm</w:t>
            </w:r>
            <w:r w:rsidRPr="00553151">
              <w:rPr>
                <w:color w:val="808080" w:themeColor="background1" w:themeShade="80"/>
                <w:sz w:val="20"/>
                <w:szCs w:val="20"/>
              </w:rPr>
              <w:t>³</w:t>
            </w:r>
          </w:p>
        </w:tc>
        <w:sdt>
          <w:sdtPr>
            <w:rPr>
              <w:rStyle w:val="Style9"/>
            </w:rPr>
            <w:id w:val="-303931930"/>
            <w:placeholder>
              <w:docPart w:val="4C9D3A163FB9482FA8E77F7EFE04FEB7"/>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180</w:t>
                </w:r>
              </w:p>
            </w:tc>
          </w:sdtContent>
        </w:sdt>
      </w:tr>
      <w:tr w:rsidR="00CC6ADD" w:rsidRPr="00441339" w:rsidTr="00CC6ADD">
        <w:trPr>
          <w:tblCellSpacing w:w="0" w:type="dxa"/>
        </w:trPr>
        <w:tc>
          <w:tcPr>
            <w:tcW w:w="3696" w:type="dxa"/>
            <w:vAlign w:val="center"/>
          </w:tcPr>
          <w:p w:rsidR="00CC6ADD" w:rsidRPr="00441339" w:rsidRDefault="00CC6ADD" w:rsidP="00CC6ADD">
            <w:pPr>
              <w:pStyle w:val="Heading2"/>
              <w:rPr>
                <w:rFonts w:cs="Aharoni"/>
                <w:sz w:val="20"/>
                <w:szCs w:val="20"/>
              </w:rPr>
            </w:pPr>
            <w:r>
              <w:rPr>
                <w:rFonts w:cs="Aharoni"/>
                <w:sz w:val="20"/>
                <w:szCs w:val="20"/>
              </w:rPr>
              <w:t xml:space="preserve">COMPRESION SET 70 DEG 22 </w:t>
            </w:r>
            <w:proofErr w:type="spellStart"/>
            <w:r>
              <w:rPr>
                <w:rFonts w:cs="Aharoni"/>
                <w:sz w:val="20"/>
                <w:szCs w:val="20"/>
              </w:rPr>
              <w:t>Hrs</w:t>
            </w:r>
            <w:proofErr w:type="spellEnd"/>
            <w:r>
              <w:rPr>
                <w:rFonts w:cs="Aharoni"/>
                <w:sz w:val="20"/>
                <w:szCs w:val="20"/>
              </w:rPr>
              <w:t xml:space="preserve">      </w:t>
            </w:r>
            <w:r w:rsidRPr="00CC6ADD">
              <w:rPr>
                <w:rFonts w:cs="Aharoni"/>
                <w:color w:val="808080" w:themeColor="background1" w:themeShade="80"/>
                <w:sz w:val="20"/>
                <w:szCs w:val="20"/>
              </w:rPr>
              <w:t xml:space="preserve">% </w:t>
            </w:r>
            <w:r>
              <w:rPr>
                <w:rFonts w:cs="Aharoni"/>
                <w:sz w:val="20"/>
                <w:szCs w:val="20"/>
              </w:rPr>
              <w:t xml:space="preserve">                    </w:t>
            </w:r>
          </w:p>
        </w:tc>
        <w:sdt>
          <w:sdtPr>
            <w:rPr>
              <w:rStyle w:val="Style9"/>
            </w:rPr>
            <w:id w:val="-1719659891"/>
            <w:placeholder>
              <w:docPart w:val="E9748CC16E6D4A8F8E0EEBF90A8507A5"/>
            </w:placeholder>
            <w:text/>
          </w:sdtPr>
          <w:sdtEndPr>
            <w:rPr>
              <w:rStyle w:val="DefaultParagraphFont"/>
              <w:rFonts w:ascii="Times New Roman" w:hAnsi="Times New Roman" w:cs="Aharoni"/>
              <w:color w:val="auto"/>
              <w:sz w:val="20"/>
              <w:szCs w:val="20"/>
            </w:rPr>
          </w:sdtEndPr>
          <w:sdtContent>
            <w:tc>
              <w:tcPr>
                <w:tcW w:w="4018" w:type="dxa"/>
                <w:vAlign w:val="center"/>
              </w:tcPr>
              <w:p w:rsidR="00CC6ADD" w:rsidRPr="00441339" w:rsidRDefault="00CC6ADD" w:rsidP="00CC6ADD">
                <w:pPr>
                  <w:pStyle w:val="Heading2"/>
                  <w:rPr>
                    <w:rFonts w:cs="Aharoni"/>
                    <w:sz w:val="20"/>
                    <w:szCs w:val="20"/>
                  </w:rPr>
                </w:pPr>
                <w:r>
                  <w:rPr>
                    <w:rStyle w:val="Style9"/>
                  </w:rPr>
                  <w:t>30</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441339" w:rsidP="008A49C4">
      <w:pPr>
        <w:pStyle w:val="Heading2"/>
        <w:rPr>
          <w:rFonts w:cs="Aharoni"/>
          <w:sz w:val="20"/>
          <w:szCs w:val="20"/>
        </w:rPr>
      </w:pPr>
    </w:p>
    <w:p w:rsidR="00441339" w:rsidRDefault="00441339"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-105410</wp:posOffset>
                </wp:positionH>
                <wp:positionV relativeFrom="paragraph">
                  <wp:posOffset>506095</wp:posOffset>
                </wp:positionV>
                <wp:extent cx="7162800" cy="1403985"/>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solidFill>
                          <a:srgbClr val="FFFFFF"/>
                        </a:solidFill>
                        <a:ln w="9525">
                          <a:solidFill>
                            <a:srgbClr val="000000"/>
                          </a:solidFill>
                          <a:miter lim="800000"/>
                          <a:headEnd/>
                          <a:tailEnd/>
                        </a:ln>
                      </wps:spPr>
                      <wps:txbx>
                        <w:txbxContent>
                          <w:p w:rsidR="00167596" w:rsidRPr="00167596" w:rsidRDefault="00167596" w:rsidP="00167596">
                            <w:pPr>
                              <w:rPr>
                                <w:i/>
                                <w:sz w:val="20"/>
                                <w:szCs w:val="20"/>
                              </w:rPr>
                            </w:pPr>
                            <w:r w:rsidRPr="00167596">
                              <w:rPr>
                                <w:i/>
                                <w:sz w:val="20"/>
                                <w:szCs w:val="20"/>
                              </w:rPr>
                              <w:t>As the companies’ products are used in multiple applications and as the company has no control over the method of their use, the company excludes all conditions or warranties, expressed or implied by statute or otherwise. Any technical co-operation is given for customers’ assistance only and without liability on the part of the company.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8.3pt;margin-top:39.8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">
                <v:textbox style="mso-fit-shape-to-text:t">
                  <w:txbxContent>
                    <w:p w:rsidR="00167596" w:rsidRPr="00167596" w:rsidRDefault="00167596" w:rsidP="00167596">
                      <w:pPr>
                        <w:rPr>
                          <w:i/>
                          <w:sz w:val="20"/>
                          <w:szCs w:val="20"/>
                        </w:rPr>
                      </w:pPr>
                      <w:r w:rsidRPr="00167596">
                        <w:rPr>
                          <w:i/>
                          <w:sz w:val="20"/>
                          <w:szCs w:val="20"/>
                        </w:rPr>
                        <w:t>As the companies’ products are used in multiple applications and as the company has no control over the method of their use, the company excludes all conditions or warranties, expressed or implied by statute or otherwise. Any technical co-operation is given for customers’ assistance only and without liability on the part of the company.</w:t>
                      </w:r>
                    </w:p>
                  </w:txbxContent>
                </v:textbox>
              </v:shape>
            </w:pict>
          </mc:Fallback>
        </mc:AlternateContent>
      </w:r>
    </w:p>
    <w:sectPr w:rsidR="00441339" w:rsidSect="00441339">
      <w:headerReference w:type="even" r:id="rId18"/>
      <w:headerReference w:type="default" r:id="rId19"/>
      <w:footerReference w:type="even" r:id="rId20"/>
      <w:footerReference w:type="default" r:id="rId21"/>
      <w:headerReference w:type="first" r:id="rId22"/>
      <w:footerReference w:type="first" r:id="rId23"/>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54" w:rsidRDefault="00B44F54" w:rsidP="00AC2F8B">
      <w:r>
        <w:separator/>
      </w:r>
    </w:p>
  </w:endnote>
  <w:endnote w:type="continuationSeparator" w:id="0">
    <w:p w:rsidR="00B44F54" w:rsidRDefault="00B44F54"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AC2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54" w:rsidRDefault="00B44F54" w:rsidP="00AC2F8B">
      <w:r>
        <w:separator/>
      </w:r>
    </w:p>
  </w:footnote>
  <w:footnote w:type="continuationSeparator" w:id="0">
    <w:p w:rsidR="00B44F54" w:rsidRDefault="00B44F54"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CC6ADD">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CC6ADD">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CC6ADD">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eR2greoS96ULXmIZtZnE3fy0R4M=" w:salt="NIf7VxckioFkyONj1NEGLA=="/>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E8"/>
    <w:rsid w:val="0003258B"/>
    <w:rsid w:val="0006393F"/>
    <w:rsid w:val="00066146"/>
    <w:rsid w:val="0009570B"/>
    <w:rsid w:val="00106ADC"/>
    <w:rsid w:val="00167596"/>
    <w:rsid w:val="00174423"/>
    <w:rsid w:val="001F583C"/>
    <w:rsid w:val="002D3656"/>
    <w:rsid w:val="002F41F5"/>
    <w:rsid w:val="00331571"/>
    <w:rsid w:val="00374AF1"/>
    <w:rsid w:val="00383E17"/>
    <w:rsid w:val="003F6228"/>
    <w:rsid w:val="00437F60"/>
    <w:rsid w:val="00441339"/>
    <w:rsid w:val="004A4406"/>
    <w:rsid w:val="004E32E3"/>
    <w:rsid w:val="005260E9"/>
    <w:rsid w:val="00553151"/>
    <w:rsid w:val="00574C1B"/>
    <w:rsid w:val="00593939"/>
    <w:rsid w:val="006366A7"/>
    <w:rsid w:val="007127CD"/>
    <w:rsid w:val="0078597E"/>
    <w:rsid w:val="00787C0B"/>
    <w:rsid w:val="00880AE8"/>
    <w:rsid w:val="008A49C4"/>
    <w:rsid w:val="00A5049D"/>
    <w:rsid w:val="00A543BE"/>
    <w:rsid w:val="00AC2F8B"/>
    <w:rsid w:val="00B113FB"/>
    <w:rsid w:val="00B44F54"/>
    <w:rsid w:val="00B6201D"/>
    <w:rsid w:val="00B64952"/>
    <w:rsid w:val="00BE6E2B"/>
    <w:rsid w:val="00C3161B"/>
    <w:rsid w:val="00C54569"/>
    <w:rsid w:val="00CC6ADD"/>
    <w:rsid w:val="00CF2E87"/>
    <w:rsid w:val="00DB52D9"/>
    <w:rsid w:val="00EB712E"/>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williamjohnston.co.u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sales@williamjohnston.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lliamjohnston.co.uk" TargetMode="External"/><Relationship Id="rId23" Type="http://schemas.openxmlformats.org/officeDocument/2006/relationships/footer" Target="footer3.xml"/><Relationship Id="rId10" Type="http://schemas.openxmlformats.org/officeDocument/2006/relationships/image" Target="media/image10.JP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sales@williamjohnston.co.u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490D89C0044D2D8ABA8958286323FE"/>
        <w:category>
          <w:name w:val="General"/>
          <w:gallery w:val="placeholder"/>
        </w:category>
        <w:types>
          <w:type w:val="bbPlcHdr"/>
        </w:types>
        <w:behaviors>
          <w:behavior w:val="content"/>
        </w:behaviors>
        <w:guid w:val="{C76E0A33-B26C-4005-B147-73BBBA51D4BE}"/>
      </w:docPartPr>
      <w:docPartBody>
        <w:p w:rsidR="00365223" w:rsidRDefault="009674EB" w:rsidP="009674EB">
          <w:pPr>
            <w:pStyle w:val="DF490D89C0044D2D8ABA8958286323FE1"/>
          </w:pPr>
          <w:r w:rsidRPr="00167596">
            <w:rPr>
              <w:rStyle w:val="PlaceholderText"/>
            </w:rPr>
            <w:t>Click here to enter text.</w:t>
          </w:r>
        </w:p>
      </w:docPartBody>
    </w:docPart>
    <w:docPart>
      <w:docPartPr>
        <w:name w:val="A1B736FD572B4E0AB30D3042C44E74D6"/>
        <w:category>
          <w:name w:val="General"/>
          <w:gallery w:val="placeholder"/>
        </w:category>
        <w:types>
          <w:type w:val="bbPlcHdr"/>
        </w:types>
        <w:behaviors>
          <w:behavior w:val="content"/>
        </w:behaviors>
        <w:guid w:val="{CADE2F2E-D33C-4EB9-9FAB-80FF6BDF15E1}"/>
      </w:docPartPr>
      <w:docPartBody>
        <w:p w:rsidR="00365223" w:rsidRDefault="009674EB" w:rsidP="009674EB">
          <w:pPr>
            <w:pStyle w:val="A1B736FD572B4E0AB30D3042C44E74D61"/>
          </w:pPr>
          <w:r w:rsidRPr="007127CD">
            <w:rPr>
              <w:rStyle w:val="Style6"/>
              <w:b/>
              <w:bCs/>
              <w:szCs w:val="36"/>
            </w:rPr>
            <w:t>Click here to enter text.</w:t>
          </w:r>
        </w:p>
      </w:docPartBody>
    </w:docPart>
    <w:docPart>
      <w:docPartPr>
        <w:name w:val="7A8B15D619E34F83AC22FAA36305D5B6"/>
        <w:category>
          <w:name w:val="General"/>
          <w:gallery w:val="placeholder"/>
        </w:category>
        <w:types>
          <w:type w:val="bbPlcHdr"/>
        </w:types>
        <w:behaviors>
          <w:behavior w:val="content"/>
        </w:behaviors>
        <w:guid w:val="{C79DC75D-D16D-44B6-91CE-B0C1D44A1413}"/>
      </w:docPartPr>
      <w:docPartBody>
        <w:p w:rsidR="00365223" w:rsidRDefault="009674EB" w:rsidP="009674EB">
          <w:pPr>
            <w:pStyle w:val="7A8B15D619E34F83AC22FAA36305D5B61"/>
          </w:pPr>
          <w:r w:rsidRPr="007127CD">
            <w:rPr>
              <w:rStyle w:val="Style6"/>
              <w:b/>
              <w:bCs/>
              <w:szCs w:val="36"/>
            </w:rPr>
            <w:t>Click here to enter text.</w:t>
          </w:r>
        </w:p>
      </w:docPartBody>
    </w:docPart>
    <w:docPart>
      <w:docPartPr>
        <w:name w:val="D3F70DC6DD5046C593BFBFA2C25E3B18"/>
        <w:category>
          <w:name w:val="General"/>
          <w:gallery w:val="placeholder"/>
        </w:category>
        <w:types>
          <w:type w:val="bbPlcHdr"/>
        </w:types>
        <w:behaviors>
          <w:behavior w:val="content"/>
        </w:behaviors>
        <w:guid w:val="{98AC7D6D-F1C7-4B40-B1B7-EC9EF25AE45C}"/>
      </w:docPartPr>
      <w:docPartBody>
        <w:p w:rsidR="00365223" w:rsidRDefault="009674EB" w:rsidP="009674EB">
          <w:pPr>
            <w:pStyle w:val="D3F70DC6DD5046C593BFBFA2C25E3B181"/>
          </w:pPr>
          <w:r w:rsidRPr="007127CD">
            <w:rPr>
              <w:rStyle w:val="Style6"/>
              <w:b/>
              <w:bCs/>
              <w:szCs w:val="36"/>
            </w:rPr>
            <w:t>Click here to enter text.</w:t>
          </w:r>
        </w:p>
      </w:docPartBody>
    </w:docPart>
    <w:docPart>
      <w:docPartPr>
        <w:name w:val="48C3497F8174459C87AF468D2086D3DB"/>
        <w:category>
          <w:name w:val="General"/>
          <w:gallery w:val="placeholder"/>
        </w:category>
        <w:types>
          <w:type w:val="bbPlcHdr"/>
        </w:types>
        <w:behaviors>
          <w:behavior w:val="content"/>
        </w:behaviors>
        <w:guid w:val="{4F029123-B34C-48C6-AA2A-A871EC3E8955}"/>
      </w:docPartPr>
      <w:docPartBody>
        <w:p w:rsidR="00365223" w:rsidRDefault="009674EB" w:rsidP="009674EB">
          <w:pPr>
            <w:pStyle w:val="48C3497F8174459C87AF468D2086D3DB1"/>
          </w:pPr>
          <w:r w:rsidRPr="007127CD">
            <w:rPr>
              <w:rStyle w:val="Style6"/>
              <w:b/>
              <w:bCs/>
              <w:szCs w:val="36"/>
            </w:rPr>
            <w:t>Click here to enter text.</w:t>
          </w:r>
        </w:p>
      </w:docPartBody>
    </w:docPart>
    <w:docPart>
      <w:docPartPr>
        <w:name w:val="8C3CBFD284744129B0D09BE25A0D61B7"/>
        <w:category>
          <w:name w:val="General"/>
          <w:gallery w:val="placeholder"/>
        </w:category>
        <w:types>
          <w:type w:val="bbPlcHdr"/>
        </w:types>
        <w:behaviors>
          <w:behavior w:val="content"/>
        </w:behaviors>
        <w:guid w:val="{8A3676CD-F768-441A-80D5-90BFD4EA3DAD}"/>
      </w:docPartPr>
      <w:docPartBody>
        <w:p w:rsidR="00365223" w:rsidRDefault="009674EB" w:rsidP="009674EB">
          <w:pPr>
            <w:pStyle w:val="8C3CBFD284744129B0D09BE25A0D61B71"/>
          </w:pPr>
          <w:r w:rsidRPr="007127CD">
            <w:rPr>
              <w:rStyle w:val="Style6"/>
              <w:b/>
              <w:bCs/>
              <w:szCs w:val="36"/>
            </w:rPr>
            <w:t>Click here to enter text.</w:t>
          </w:r>
        </w:p>
      </w:docPartBody>
    </w:docPart>
    <w:docPart>
      <w:docPartPr>
        <w:name w:val="3E0E9EFF9ECF40E2BADEE47B4D2B5865"/>
        <w:category>
          <w:name w:val="General"/>
          <w:gallery w:val="placeholder"/>
        </w:category>
        <w:types>
          <w:type w:val="bbPlcHdr"/>
        </w:types>
        <w:behaviors>
          <w:behavior w:val="content"/>
        </w:behaviors>
        <w:guid w:val="{6232AD1B-F256-4B94-8A23-E89A6AD204DC}"/>
      </w:docPartPr>
      <w:docPartBody>
        <w:p w:rsidR="00365223" w:rsidRDefault="009674EB" w:rsidP="009674EB">
          <w:pPr>
            <w:pStyle w:val="3E0E9EFF9ECF40E2BADEE47B4D2B58651"/>
          </w:pPr>
          <w:r w:rsidRPr="007127CD">
            <w:rPr>
              <w:rStyle w:val="Style6"/>
              <w:b/>
              <w:bCs/>
              <w:szCs w:val="36"/>
            </w:rPr>
            <w:t>Click here to enter text.</w:t>
          </w:r>
        </w:p>
      </w:docPartBody>
    </w:docPart>
    <w:docPart>
      <w:docPartPr>
        <w:name w:val="FC4A7B6EEB7B423CA4115BA9006AC947"/>
        <w:category>
          <w:name w:val="General"/>
          <w:gallery w:val="placeholder"/>
        </w:category>
        <w:types>
          <w:type w:val="bbPlcHdr"/>
        </w:types>
        <w:behaviors>
          <w:behavior w:val="content"/>
        </w:behaviors>
        <w:guid w:val="{A87EEA97-CBF9-4BDD-9919-7F710B00A738}"/>
      </w:docPartPr>
      <w:docPartBody>
        <w:p w:rsidR="00365223" w:rsidRDefault="009674EB" w:rsidP="009674EB">
          <w:pPr>
            <w:pStyle w:val="FC4A7B6EEB7B423CA4115BA9006AC9471"/>
          </w:pPr>
          <w:r w:rsidRPr="007127CD">
            <w:rPr>
              <w:rStyle w:val="Style6"/>
              <w:b/>
              <w:bCs/>
              <w:szCs w:val="36"/>
            </w:rPr>
            <w:t>Click here to enter text.</w:t>
          </w:r>
        </w:p>
      </w:docPartBody>
    </w:docPart>
    <w:docPart>
      <w:docPartPr>
        <w:name w:val="53FA02B0664048C4ADCCDD6AA494F401"/>
        <w:category>
          <w:name w:val="General"/>
          <w:gallery w:val="placeholder"/>
        </w:category>
        <w:types>
          <w:type w:val="bbPlcHdr"/>
        </w:types>
        <w:behaviors>
          <w:behavior w:val="content"/>
        </w:behaviors>
        <w:guid w:val="{BFBFE7C9-B373-4797-8EB5-9B8E42D04018}"/>
      </w:docPartPr>
      <w:docPartBody>
        <w:p w:rsidR="00365223" w:rsidRDefault="00D976B2">
          <w:pPr>
            <w:pStyle w:val="53FA02B0664048C4ADCCDD6AA494F401"/>
          </w:pPr>
          <w:r w:rsidRPr="006F3E27">
            <w:rPr>
              <w:rStyle w:val="PlaceholderText"/>
            </w:rPr>
            <w:t>Click here to enter text.</w:t>
          </w:r>
        </w:p>
      </w:docPartBody>
    </w:docPart>
    <w:docPart>
      <w:docPartPr>
        <w:name w:val="427DD5D0C5CF4638A7CDB8963C869F0B"/>
        <w:category>
          <w:name w:val="General"/>
          <w:gallery w:val="placeholder"/>
        </w:category>
        <w:types>
          <w:type w:val="bbPlcHdr"/>
        </w:types>
        <w:behaviors>
          <w:behavior w:val="content"/>
        </w:behaviors>
        <w:guid w:val="{AB34CD9F-DE21-4153-A4DE-8D3CD9AADB23}"/>
      </w:docPartPr>
      <w:docPartBody>
        <w:p w:rsidR="00000000" w:rsidRDefault="00365223" w:rsidP="00365223">
          <w:pPr>
            <w:pStyle w:val="427DD5D0C5CF4638A7CDB8963C869F0B"/>
          </w:pPr>
          <w:r w:rsidRPr="00C3161B">
            <w:rPr>
              <w:rStyle w:val="Style6"/>
            </w:rPr>
            <w:t>Click here to enter text.</w:t>
          </w:r>
        </w:p>
      </w:docPartBody>
    </w:docPart>
    <w:docPart>
      <w:docPartPr>
        <w:name w:val="C1BECDEC76874E12861008F12FD677F5"/>
        <w:category>
          <w:name w:val="General"/>
          <w:gallery w:val="placeholder"/>
        </w:category>
        <w:types>
          <w:type w:val="bbPlcHdr"/>
        </w:types>
        <w:behaviors>
          <w:behavior w:val="content"/>
        </w:behaviors>
        <w:guid w:val="{669A9E78-F7E9-440D-A492-91B29EB35246}"/>
      </w:docPartPr>
      <w:docPartBody>
        <w:p w:rsidR="00000000" w:rsidRDefault="00365223" w:rsidP="00365223">
          <w:pPr>
            <w:pStyle w:val="C1BECDEC76874E12861008F12FD677F5"/>
          </w:pPr>
          <w:r w:rsidRPr="00C3161B">
            <w:rPr>
              <w:rStyle w:val="Style6"/>
            </w:rPr>
            <w:t>Click here to enter text.</w:t>
          </w:r>
        </w:p>
      </w:docPartBody>
    </w:docPart>
    <w:docPart>
      <w:docPartPr>
        <w:name w:val="4C9D3A163FB9482FA8E77F7EFE04FEB7"/>
        <w:category>
          <w:name w:val="General"/>
          <w:gallery w:val="placeholder"/>
        </w:category>
        <w:types>
          <w:type w:val="bbPlcHdr"/>
        </w:types>
        <w:behaviors>
          <w:behavior w:val="content"/>
        </w:behaviors>
        <w:guid w:val="{29600C70-BB0E-4CE2-96E5-A9191F8424B4}"/>
      </w:docPartPr>
      <w:docPartBody>
        <w:p w:rsidR="00000000" w:rsidRDefault="00365223" w:rsidP="00365223">
          <w:pPr>
            <w:pStyle w:val="4C9D3A163FB9482FA8E77F7EFE04FEB7"/>
          </w:pPr>
          <w:r w:rsidRPr="00C3161B">
            <w:rPr>
              <w:rStyle w:val="Style6"/>
            </w:rPr>
            <w:t>Click here to enter text.</w:t>
          </w:r>
        </w:p>
      </w:docPartBody>
    </w:docPart>
    <w:docPart>
      <w:docPartPr>
        <w:name w:val="E9748CC16E6D4A8F8E0EEBF90A8507A5"/>
        <w:category>
          <w:name w:val="General"/>
          <w:gallery w:val="placeholder"/>
        </w:category>
        <w:types>
          <w:type w:val="bbPlcHdr"/>
        </w:types>
        <w:behaviors>
          <w:behavior w:val="content"/>
        </w:behaviors>
        <w:guid w:val="{E9FE7E7D-2FB1-4518-9CFD-B307A2232EE0}"/>
      </w:docPartPr>
      <w:docPartBody>
        <w:p w:rsidR="00000000" w:rsidRDefault="00365223" w:rsidP="00365223">
          <w:pPr>
            <w:pStyle w:val="E9748CC16E6D4A8F8E0EEBF90A8507A5"/>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EB"/>
    <w:rsid w:val="00365223"/>
    <w:rsid w:val="009674EB"/>
    <w:rsid w:val="00D9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4EB"/>
    <w:rPr>
      <w:color w:val="808080"/>
    </w:rPr>
  </w:style>
  <w:style w:type="paragraph" w:customStyle="1" w:styleId="DF490D89C0044D2D8ABA8958286323FE">
    <w:name w:val="DF490D89C0044D2D8ABA8958286323FE"/>
  </w:style>
  <w:style w:type="character" w:customStyle="1" w:styleId="Style6">
    <w:name w:val="Style6"/>
    <w:basedOn w:val="DefaultParagraphFont"/>
    <w:uiPriority w:val="1"/>
    <w:rsid w:val="00365223"/>
    <w:rPr>
      <w:rFonts w:ascii="Aharoni" w:hAnsi="Aharoni"/>
      <w:sz w:val="22"/>
    </w:rPr>
  </w:style>
  <w:style w:type="paragraph" w:customStyle="1" w:styleId="A1B736FD572B4E0AB30D3042C44E74D6">
    <w:name w:val="A1B736FD572B4E0AB30D3042C44E74D6"/>
  </w:style>
  <w:style w:type="paragraph" w:customStyle="1" w:styleId="7A8B15D619E34F83AC22FAA36305D5B6">
    <w:name w:val="7A8B15D619E34F83AC22FAA36305D5B6"/>
  </w:style>
  <w:style w:type="paragraph" w:customStyle="1" w:styleId="D3F70DC6DD5046C593BFBFA2C25E3B18">
    <w:name w:val="D3F70DC6DD5046C593BFBFA2C25E3B18"/>
  </w:style>
  <w:style w:type="paragraph" w:customStyle="1" w:styleId="48C3497F8174459C87AF468D2086D3DB">
    <w:name w:val="48C3497F8174459C87AF468D2086D3DB"/>
  </w:style>
  <w:style w:type="paragraph" w:customStyle="1" w:styleId="8C3CBFD284744129B0D09BE25A0D61B7">
    <w:name w:val="8C3CBFD284744129B0D09BE25A0D61B7"/>
  </w:style>
  <w:style w:type="paragraph" w:customStyle="1" w:styleId="3E0E9EFF9ECF40E2BADEE47B4D2B5865">
    <w:name w:val="3E0E9EFF9ECF40E2BADEE47B4D2B5865"/>
  </w:style>
  <w:style w:type="paragraph" w:customStyle="1" w:styleId="FC4A7B6EEB7B423CA4115BA9006AC947">
    <w:name w:val="FC4A7B6EEB7B423CA4115BA9006AC947"/>
  </w:style>
  <w:style w:type="paragraph" w:customStyle="1" w:styleId="53FA02B0664048C4ADCCDD6AA494F401">
    <w:name w:val="53FA02B0664048C4ADCCDD6AA494F401"/>
  </w:style>
  <w:style w:type="paragraph" w:customStyle="1" w:styleId="8936025FAA5C4C2A9302D95F9291A687">
    <w:name w:val="8936025FAA5C4C2A9302D95F9291A687"/>
  </w:style>
  <w:style w:type="paragraph" w:customStyle="1" w:styleId="0FC21BFF40394594A6DF2E16852711A2">
    <w:name w:val="0FC21BFF40394594A6DF2E16852711A2"/>
  </w:style>
  <w:style w:type="paragraph" w:customStyle="1" w:styleId="E38D5DBBD3904CDC808B8A72B9F3EA7D">
    <w:name w:val="E38D5DBBD3904CDC808B8A72B9F3EA7D"/>
  </w:style>
  <w:style w:type="paragraph" w:customStyle="1" w:styleId="A5BE9BF301EA4289B3057616B9A3BD41">
    <w:name w:val="A5BE9BF301EA4289B3057616B9A3BD41"/>
  </w:style>
  <w:style w:type="paragraph" w:customStyle="1" w:styleId="47EB19E846A94D5B81122FA3A20E567D">
    <w:name w:val="47EB19E846A94D5B81122FA3A20E567D"/>
    <w:rsid w:val="009674EB"/>
  </w:style>
  <w:style w:type="paragraph" w:customStyle="1" w:styleId="32F1279C7E0349F3A9F8846FD116B6F3">
    <w:name w:val="32F1279C7E0349F3A9F8846FD116B6F3"/>
    <w:rsid w:val="009674EB"/>
  </w:style>
  <w:style w:type="paragraph" w:customStyle="1" w:styleId="BFBEFAF7337F4B17BADB5F59A5ADD882">
    <w:name w:val="BFBEFAF7337F4B17BADB5F59A5ADD882"/>
    <w:rsid w:val="009674EB"/>
  </w:style>
  <w:style w:type="paragraph" w:customStyle="1" w:styleId="BF0F1FA0DC624098BBBCE92B1D9AC474">
    <w:name w:val="BF0F1FA0DC624098BBBCE92B1D9AC474"/>
    <w:rsid w:val="009674EB"/>
  </w:style>
  <w:style w:type="paragraph" w:customStyle="1" w:styleId="EF43ED86BF534BBBB0A7C0D0B0290D0A">
    <w:name w:val="EF43ED86BF534BBBB0A7C0D0B0290D0A"/>
    <w:rsid w:val="009674EB"/>
  </w:style>
  <w:style w:type="paragraph" w:customStyle="1" w:styleId="384D8999260E4CB2809E7F8ADD2E89D7">
    <w:name w:val="384D8999260E4CB2809E7F8ADD2E89D7"/>
    <w:rsid w:val="009674EB"/>
  </w:style>
  <w:style w:type="paragraph" w:customStyle="1" w:styleId="D49059FCB5D24488BA55B9518DFA095E">
    <w:name w:val="D49059FCB5D24488BA55B9518DFA095E"/>
    <w:rsid w:val="009674EB"/>
  </w:style>
  <w:style w:type="paragraph" w:customStyle="1" w:styleId="56D28498D3DE41118EFBD2527D546471">
    <w:name w:val="56D28498D3DE41118EFBD2527D546471"/>
    <w:rsid w:val="009674EB"/>
  </w:style>
  <w:style w:type="paragraph" w:customStyle="1" w:styleId="BE0DC7557D3348CD8ADAF66334701987">
    <w:name w:val="BE0DC7557D3348CD8ADAF66334701987"/>
    <w:rsid w:val="009674EB"/>
  </w:style>
  <w:style w:type="paragraph" w:customStyle="1" w:styleId="7815AA7C0A114A949A63792B9C54F7F9">
    <w:name w:val="7815AA7C0A114A949A63792B9C54F7F9"/>
    <w:rsid w:val="009674EB"/>
  </w:style>
  <w:style w:type="paragraph" w:customStyle="1" w:styleId="628E6E7A960848719D9430E8ADE20966">
    <w:name w:val="628E6E7A960848719D9430E8ADE20966"/>
    <w:rsid w:val="009674EB"/>
  </w:style>
  <w:style w:type="paragraph" w:customStyle="1" w:styleId="EDFF4F01F50B4874BD0166FAE0BC628B">
    <w:name w:val="EDFF4F01F50B4874BD0166FAE0BC628B"/>
    <w:rsid w:val="009674EB"/>
  </w:style>
  <w:style w:type="paragraph" w:customStyle="1" w:styleId="F11155856D0E47FC9882C8BD8D542A25">
    <w:name w:val="F11155856D0E47FC9882C8BD8D542A25"/>
    <w:rsid w:val="009674EB"/>
  </w:style>
  <w:style w:type="paragraph" w:customStyle="1" w:styleId="1DEB45BEACB14258BE5B3B1C0A024DF2">
    <w:name w:val="1DEB45BEACB14258BE5B3B1C0A024DF2"/>
    <w:rsid w:val="009674EB"/>
  </w:style>
  <w:style w:type="paragraph" w:customStyle="1" w:styleId="5F07174FFD814B7AAFFD7AA7B1098017">
    <w:name w:val="5F07174FFD814B7AAFFD7AA7B1098017"/>
    <w:rsid w:val="009674EB"/>
  </w:style>
  <w:style w:type="paragraph" w:customStyle="1" w:styleId="C1DE60EBB24E42F58F3B8FFEF994B4F2">
    <w:name w:val="C1DE60EBB24E42F58F3B8FFEF994B4F2"/>
    <w:rsid w:val="009674EB"/>
  </w:style>
  <w:style w:type="paragraph" w:customStyle="1" w:styleId="2940202EABD44C3481101D17858C9BAB">
    <w:name w:val="2940202EABD44C3481101D17858C9BAB"/>
    <w:rsid w:val="009674EB"/>
  </w:style>
  <w:style w:type="paragraph" w:customStyle="1" w:styleId="E12B215869EA49C9965B2CC09E9DCBE5">
    <w:name w:val="E12B215869EA49C9965B2CC09E9DCBE5"/>
    <w:rsid w:val="009674EB"/>
  </w:style>
  <w:style w:type="paragraph" w:customStyle="1" w:styleId="DA9DAD6F45014D95ABA0D2B652233D2B">
    <w:name w:val="DA9DAD6F45014D95ABA0D2B652233D2B"/>
    <w:rsid w:val="009674EB"/>
  </w:style>
  <w:style w:type="paragraph" w:customStyle="1" w:styleId="B97426ED28F44E63A6815EC2EDB17D2D">
    <w:name w:val="B97426ED28F44E63A6815EC2EDB17D2D"/>
    <w:rsid w:val="009674EB"/>
  </w:style>
  <w:style w:type="paragraph" w:customStyle="1" w:styleId="DF490D89C0044D2D8ABA8958286323FE1">
    <w:name w:val="DF490D89C0044D2D8ABA8958286323FE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A1B736FD572B4E0AB30D3042C44E74D61">
    <w:name w:val="A1B736FD572B4E0AB30D3042C44E74D6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7A8B15D619E34F83AC22FAA36305D5B61">
    <w:name w:val="7A8B15D619E34F83AC22FAA36305D5B6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D3F70DC6DD5046C593BFBFA2C25E3B181">
    <w:name w:val="D3F70DC6DD5046C593BFBFA2C25E3B18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48C3497F8174459C87AF468D2086D3DB1">
    <w:name w:val="48C3497F8174459C87AF468D2086D3DB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8C3CBFD284744129B0D09BE25A0D61B71">
    <w:name w:val="8C3CBFD284744129B0D09BE25A0D61B7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3E0E9EFF9ECF40E2BADEE47B4D2B58651">
    <w:name w:val="3E0E9EFF9ECF40E2BADEE47B4D2B5865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FC4A7B6EEB7B423CA4115BA9006AC9471">
    <w:name w:val="FC4A7B6EEB7B423CA4115BA9006AC947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2940202EABD44C3481101D17858C9BAB1">
    <w:name w:val="2940202EABD44C3481101D17858C9BAB1"/>
    <w:rsid w:val="009674EB"/>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customStyle="1" w:styleId="E12B215869EA49C9965B2CC09E9DCBE51">
    <w:name w:val="E12B215869EA49C9965B2CC09E9DCBE51"/>
    <w:rsid w:val="009674EB"/>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customStyle="1" w:styleId="DA9DAD6F45014D95ABA0D2B652233D2B1">
    <w:name w:val="DA9DAD6F45014D95ABA0D2B652233D2B1"/>
    <w:rsid w:val="009674EB"/>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customStyle="1" w:styleId="B97426ED28F44E63A6815EC2EDB17D2D1">
    <w:name w:val="B97426ED28F44E63A6815EC2EDB17D2D1"/>
    <w:rsid w:val="009674EB"/>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customStyle="1" w:styleId="427DD5D0C5CF4638A7CDB8963C869F0B">
    <w:name w:val="427DD5D0C5CF4638A7CDB8963C869F0B"/>
    <w:rsid w:val="00365223"/>
  </w:style>
  <w:style w:type="paragraph" w:customStyle="1" w:styleId="C1BECDEC76874E12861008F12FD677F5">
    <w:name w:val="C1BECDEC76874E12861008F12FD677F5"/>
    <w:rsid w:val="00365223"/>
  </w:style>
  <w:style w:type="paragraph" w:customStyle="1" w:styleId="4C9D3A163FB9482FA8E77F7EFE04FEB7">
    <w:name w:val="4C9D3A163FB9482FA8E77F7EFE04FEB7"/>
    <w:rsid w:val="00365223"/>
  </w:style>
  <w:style w:type="paragraph" w:customStyle="1" w:styleId="E9748CC16E6D4A8F8E0EEBF90A8507A5">
    <w:name w:val="E9748CC16E6D4A8F8E0EEBF90A8507A5"/>
    <w:rsid w:val="003652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4EB"/>
    <w:rPr>
      <w:color w:val="808080"/>
    </w:rPr>
  </w:style>
  <w:style w:type="paragraph" w:customStyle="1" w:styleId="DF490D89C0044D2D8ABA8958286323FE">
    <w:name w:val="DF490D89C0044D2D8ABA8958286323FE"/>
  </w:style>
  <w:style w:type="character" w:customStyle="1" w:styleId="Style6">
    <w:name w:val="Style6"/>
    <w:basedOn w:val="DefaultParagraphFont"/>
    <w:uiPriority w:val="1"/>
    <w:rsid w:val="00365223"/>
    <w:rPr>
      <w:rFonts w:ascii="Aharoni" w:hAnsi="Aharoni"/>
      <w:sz w:val="22"/>
    </w:rPr>
  </w:style>
  <w:style w:type="paragraph" w:customStyle="1" w:styleId="A1B736FD572B4E0AB30D3042C44E74D6">
    <w:name w:val="A1B736FD572B4E0AB30D3042C44E74D6"/>
  </w:style>
  <w:style w:type="paragraph" w:customStyle="1" w:styleId="7A8B15D619E34F83AC22FAA36305D5B6">
    <w:name w:val="7A8B15D619E34F83AC22FAA36305D5B6"/>
  </w:style>
  <w:style w:type="paragraph" w:customStyle="1" w:styleId="D3F70DC6DD5046C593BFBFA2C25E3B18">
    <w:name w:val="D3F70DC6DD5046C593BFBFA2C25E3B18"/>
  </w:style>
  <w:style w:type="paragraph" w:customStyle="1" w:styleId="48C3497F8174459C87AF468D2086D3DB">
    <w:name w:val="48C3497F8174459C87AF468D2086D3DB"/>
  </w:style>
  <w:style w:type="paragraph" w:customStyle="1" w:styleId="8C3CBFD284744129B0D09BE25A0D61B7">
    <w:name w:val="8C3CBFD284744129B0D09BE25A0D61B7"/>
  </w:style>
  <w:style w:type="paragraph" w:customStyle="1" w:styleId="3E0E9EFF9ECF40E2BADEE47B4D2B5865">
    <w:name w:val="3E0E9EFF9ECF40E2BADEE47B4D2B5865"/>
  </w:style>
  <w:style w:type="paragraph" w:customStyle="1" w:styleId="FC4A7B6EEB7B423CA4115BA9006AC947">
    <w:name w:val="FC4A7B6EEB7B423CA4115BA9006AC947"/>
  </w:style>
  <w:style w:type="paragraph" w:customStyle="1" w:styleId="53FA02B0664048C4ADCCDD6AA494F401">
    <w:name w:val="53FA02B0664048C4ADCCDD6AA494F401"/>
  </w:style>
  <w:style w:type="paragraph" w:customStyle="1" w:styleId="8936025FAA5C4C2A9302D95F9291A687">
    <w:name w:val="8936025FAA5C4C2A9302D95F9291A687"/>
  </w:style>
  <w:style w:type="paragraph" w:customStyle="1" w:styleId="0FC21BFF40394594A6DF2E16852711A2">
    <w:name w:val="0FC21BFF40394594A6DF2E16852711A2"/>
  </w:style>
  <w:style w:type="paragraph" w:customStyle="1" w:styleId="E38D5DBBD3904CDC808B8A72B9F3EA7D">
    <w:name w:val="E38D5DBBD3904CDC808B8A72B9F3EA7D"/>
  </w:style>
  <w:style w:type="paragraph" w:customStyle="1" w:styleId="A5BE9BF301EA4289B3057616B9A3BD41">
    <w:name w:val="A5BE9BF301EA4289B3057616B9A3BD41"/>
  </w:style>
  <w:style w:type="paragraph" w:customStyle="1" w:styleId="47EB19E846A94D5B81122FA3A20E567D">
    <w:name w:val="47EB19E846A94D5B81122FA3A20E567D"/>
    <w:rsid w:val="009674EB"/>
  </w:style>
  <w:style w:type="paragraph" w:customStyle="1" w:styleId="32F1279C7E0349F3A9F8846FD116B6F3">
    <w:name w:val="32F1279C7E0349F3A9F8846FD116B6F3"/>
    <w:rsid w:val="009674EB"/>
  </w:style>
  <w:style w:type="paragraph" w:customStyle="1" w:styleId="BFBEFAF7337F4B17BADB5F59A5ADD882">
    <w:name w:val="BFBEFAF7337F4B17BADB5F59A5ADD882"/>
    <w:rsid w:val="009674EB"/>
  </w:style>
  <w:style w:type="paragraph" w:customStyle="1" w:styleId="BF0F1FA0DC624098BBBCE92B1D9AC474">
    <w:name w:val="BF0F1FA0DC624098BBBCE92B1D9AC474"/>
    <w:rsid w:val="009674EB"/>
  </w:style>
  <w:style w:type="paragraph" w:customStyle="1" w:styleId="EF43ED86BF534BBBB0A7C0D0B0290D0A">
    <w:name w:val="EF43ED86BF534BBBB0A7C0D0B0290D0A"/>
    <w:rsid w:val="009674EB"/>
  </w:style>
  <w:style w:type="paragraph" w:customStyle="1" w:styleId="384D8999260E4CB2809E7F8ADD2E89D7">
    <w:name w:val="384D8999260E4CB2809E7F8ADD2E89D7"/>
    <w:rsid w:val="009674EB"/>
  </w:style>
  <w:style w:type="paragraph" w:customStyle="1" w:styleId="D49059FCB5D24488BA55B9518DFA095E">
    <w:name w:val="D49059FCB5D24488BA55B9518DFA095E"/>
    <w:rsid w:val="009674EB"/>
  </w:style>
  <w:style w:type="paragraph" w:customStyle="1" w:styleId="56D28498D3DE41118EFBD2527D546471">
    <w:name w:val="56D28498D3DE41118EFBD2527D546471"/>
    <w:rsid w:val="009674EB"/>
  </w:style>
  <w:style w:type="paragraph" w:customStyle="1" w:styleId="BE0DC7557D3348CD8ADAF66334701987">
    <w:name w:val="BE0DC7557D3348CD8ADAF66334701987"/>
    <w:rsid w:val="009674EB"/>
  </w:style>
  <w:style w:type="paragraph" w:customStyle="1" w:styleId="7815AA7C0A114A949A63792B9C54F7F9">
    <w:name w:val="7815AA7C0A114A949A63792B9C54F7F9"/>
    <w:rsid w:val="009674EB"/>
  </w:style>
  <w:style w:type="paragraph" w:customStyle="1" w:styleId="628E6E7A960848719D9430E8ADE20966">
    <w:name w:val="628E6E7A960848719D9430E8ADE20966"/>
    <w:rsid w:val="009674EB"/>
  </w:style>
  <w:style w:type="paragraph" w:customStyle="1" w:styleId="EDFF4F01F50B4874BD0166FAE0BC628B">
    <w:name w:val="EDFF4F01F50B4874BD0166FAE0BC628B"/>
    <w:rsid w:val="009674EB"/>
  </w:style>
  <w:style w:type="paragraph" w:customStyle="1" w:styleId="F11155856D0E47FC9882C8BD8D542A25">
    <w:name w:val="F11155856D0E47FC9882C8BD8D542A25"/>
    <w:rsid w:val="009674EB"/>
  </w:style>
  <w:style w:type="paragraph" w:customStyle="1" w:styleId="1DEB45BEACB14258BE5B3B1C0A024DF2">
    <w:name w:val="1DEB45BEACB14258BE5B3B1C0A024DF2"/>
    <w:rsid w:val="009674EB"/>
  </w:style>
  <w:style w:type="paragraph" w:customStyle="1" w:styleId="5F07174FFD814B7AAFFD7AA7B1098017">
    <w:name w:val="5F07174FFD814B7AAFFD7AA7B1098017"/>
    <w:rsid w:val="009674EB"/>
  </w:style>
  <w:style w:type="paragraph" w:customStyle="1" w:styleId="C1DE60EBB24E42F58F3B8FFEF994B4F2">
    <w:name w:val="C1DE60EBB24E42F58F3B8FFEF994B4F2"/>
    <w:rsid w:val="009674EB"/>
  </w:style>
  <w:style w:type="paragraph" w:customStyle="1" w:styleId="2940202EABD44C3481101D17858C9BAB">
    <w:name w:val="2940202EABD44C3481101D17858C9BAB"/>
    <w:rsid w:val="009674EB"/>
  </w:style>
  <w:style w:type="paragraph" w:customStyle="1" w:styleId="E12B215869EA49C9965B2CC09E9DCBE5">
    <w:name w:val="E12B215869EA49C9965B2CC09E9DCBE5"/>
    <w:rsid w:val="009674EB"/>
  </w:style>
  <w:style w:type="paragraph" w:customStyle="1" w:styleId="DA9DAD6F45014D95ABA0D2B652233D2B">
    <w:name w:val="DA9DAD6F45014D95ABA0D2B652233D2B"/>
    <w:rsid w:val="009674EB"/>
  </w:style>
  <w:style w:type="paragraph" w:customStyle="1" w:styleId="B97426ED28F44E63A6815EC2EDB17D2D">
    <w:name w:val="B97426ED28F44E63A6815EC2EDB17D2D"/>
    <w:rsid w:val="009674EB"/>
  </w:style>
  <w:style w:type="paragraph" w:customStyle="1" w:styleId="DF490D89C0044D2D8ABA8958286323FE1">
    <w:name w:val="DF490D89C0044D2D8ABA8958286323FE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A1B736FD572B4E0AB30D3042C44E74D61">
    <w:name w:val="A1B736FD572B4E0AB30D3042C44E74D6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7A8B15D619E34F83AC22FAA36305D5B61">
    <w:name w:val="7A8B15D619E34F83AC22FAA36305D5B6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D3F70DC6DD5046C593BFBFA2C25E3B181">
    <w:name w:val="D3F70DC6DD5046C593BFBFA2C25E3B18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48C3497F8174459C87AF468D2086D3DB1">
    <w:name w:val="48C3497F8174459C87AF468D2086D3DB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8C3CBFD284744129B0D09BE25A0D61B71">
    <w:name w:val="8C3CBFD284744129B0D09BE25A0D61B7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3E0E9EFF9ECF40E2BADEE47B4D2B58651">
    <w:name w:val="3E0E9EFF9ECF40E2BADEE47B4D2B5865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FC4A7B6EEB7B423CA4115BA9006AC9471">
    <w:name w:val="FC4A7B6EEB7B423CA4115BA9006AC9471"/>
    <w:rsid w:val="009674EB"/>
    <w:pPr>
      <w:spacing w:after="0" w:line="240" w:lineRule="auto"/>
    </w:pPr>
    <w:rPr>
      <w:rFonts w:ascii="Times New Roman" w:eastAsia="Times New Roman" w:hAnsi="Times New Roman" w:cs="Times New Roman"/>
      <w:sz w:val="24"/>
      <w:szCs w:val="24"/>
      <w:lang w:val="en-US" w:eastAsia="en-US"/>
    </w:rPr>
  </w:style>
  <w:style w:type="paragraph" w:customStyle="1" w:styleId="2940202EABD44C3481101D17858C9BAB1">
    <w:name w:val="2940202EABD44C3481101D17858C9BAB1"/>
    <w:rsid w:val="009674EB"/>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customStyle="1" w:styleId="E12B215869EA49C9965B2CC09E9DCBE51">
    <w:name w:val="E12B215869EA49C9965B2CC09E9DCBE51"/>
    <w:rsid w:val="009674EB"/>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customStyle="1" w:styleId="DA9DAD6F45014D95ABA0D2B652233D2B1">
    <w:name w:val="DA9DAD6F45014D95ABA0D2B652233D2B1"/>
    <w:rsid w:val="009674EB"/>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customStyle="1" w:styleId="B97426ED28F44E63A6815EC2EDB17D2D1">
    <w:name w:val="B97426ED28F44E63A6815EC2EDB17D2D1"/>
    <w:rsid w:val="009674EB"/>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paragraph" w:customStyle="1" w:styleId="427DD5D0C5CF4638A7CDB8963C869F0B">
    <w:name w:val="427DD5D0C5CF4638A7CDB8963C869F0B"/>
    <w:rsid w:val="00365223"/>
  </w:style>
  <w:style w:type="paragraph" w:customStyle="1" w:styleId="C1BECDEC76874E12861008F12FD677F5">
    <w:name w:val="C1BECDEC76874E12861008F12FD677F5"/>
    <w:rsid w:val="00365223"/>
  </w:style>
  <w:style w:type="paragraph" w:customStyle="1" w:styleId="4C9D3A163FB9482FA8E77F7EFE04FEB7">
    <w:name w:val="4C9D3A163FB9482FA8E77F7EFE04FEB7"/>
    <w:rsid w:val="00365223"/>
  </w:style>
  <w:style w:type="paragraph" w:customStyle="1" w:styleId="E9748CC16E6D4A8F8E0EEBF90A8507A5">
    <w:name w:val="E9748CC16E6D4A8F8E0EEBF90A8507A5"/>
    <w:rsid w:val="00365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8CCF-283A-4371-A59C-E1F74655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rubber tech data sheet plate finish template2</Template>
  <TotalTime>1</TotalTime>
  <Pages>1</Pages>
  <Words>124</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2013-11-19T09:56:00Z</cp:lastPrinted>
  <dcterms:created xsi:type="dcterms:W3CDTF">2013-11-19T10:05:00Z</dcterms:created>
  <dcterms:modified xsi:type="dcterms:W3CDTF">2013-11-19T10:05:00Z</dcterms:modified>
</cp:coreProperties>
</file>